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5" w:rsidRDefault="00852E7D" w:rsidP="00C122FE">
      <w:pPr>
        <w:rPr>
          <w:b/>
          <w:lang w:val="pl-PL"/>
        </w:rPr>
      </w:pPr>
      <w:r>
        <w:rPr>
          <w:lang w:val="pl-PL"/>
        </w:rPr>
        <w:t>Sulejów, dnia 11.01.2021</w:t>
      </w:r>
      <w:r w:rsidR="003C7BE5">
        <w:rPr>
          <w:lang w:val="pl-PL"/>
        </w:rPr>
        <w:t>r.</w:t>
      </w:r>
    </w:p>
    <w:p w:rsidR="003C7BE5" w:rsidRDefault="009A69B9" w:rsidP="00C122FE">
      <w:pPr>
        <w:rPr>
          <w:b/>
          <w:lang w:val="pl-PL"/>
        </w:rPr>
      </w:pPr>
      <w:r>
        <w:rPr>
          <w:lang w:val="pl-PL"/>
        </w:rPr>
        <w:t>IZOŚ.6733.</w:t>
      </w:r>
      <w:r w:rsidR="00852E7D">
        <w:rPr>
          <w:lang w:val="pl-PL"/>
        </w:rPr>
        <w:t>32</w:t>
      </w:r>
      <w:r w:rsidR="003C7BE5">
        <w:rPr>
          <w:lang w:val="pl-PL"/>
        </w:rPr>
        <w:t>.2020</w:t>
      </w:r>
    </w:p>
    <w:p w:rsidR="003C7BE5" w:rsidRDefault="003C7BE5" w:rsidP="00C122FE">
      <w:pPr>
        <w:pStyle w:val="Tytu"/>
        <w:rPr>
          <w:lang w:val="pl-PL"/>
        </w:rPr>
      </w:pPr>
      <w:r>
        <w:rPr>
          <w:lang w:val="pl-PL"/>
        </w:rPr>
        <w:t xml:space="preserve">OBWIESZCZENIE o </w:t>
      </w:r>
      <w:r w:rsidR="009A69B9">
        <w:rPr>
          <w:lang w:val="pl-PL"/>
        </w:rPr>
        <w:t xml:space="preserve">wszczęciu postępowania administracyjnego w sprawie </w:t>
      </w:r>
      <w:r>
        <w:rPr>
          <w:lang w:val="pl-PL"/>
        </w:rPr>
        <w:t>wydania decyzji o lokalizacji inwestycji celu publicznego</w:t>
      </w:r>
    </w:p>
    <w:p w:rsidR="00C122FE" w:rsidRDefault="003C7BE5" w:rsidP="00C122FE">
      <w:pPr>
        <w:spacing w:before="240" w:line="360" w:lineRule="auto"/>
        <w:rPr>
          <w:rFonts w:cs="Arial"/>
          <w:bCs/>
          <w:szCs w:val="24"/>
          <w:lang w:val="pl-PL"/>
        </w:rPr>
      </w:pPr>
      <w:r>
        <w:rPr>
          <w:rFonts w:cs="Arial"/>
          <w:szCs w:val="24"/>
          <w:lang w:val="pl-PL"/>
        </w:rPr>
        <w:t>Na podstawie art. 49</w:t>
      </w:r>
      <w:r w:rsidR="009A69B9">
        <w:rPr>
          <w:rFonts w:cs="Arial"/>
          <w:szCs w:val="24"/>
          <w:lang w:val="pl-PL"/>
        </w:rPr>
        <w:t>, 61</w:t>
      </w:r>
      <w:r>
        <w:rPr>
          <w:rFonts w:cs="Arial"/>
          <w:szCs w:val="24"/>
          <w:lang w:val="pl-PL"/>
        </w:rPr>
        <w:t xml:space="preserve"> Kodeksu postępowania administracyjnego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>. Dz. U. z 2020r. poz. 256 ze zm.) w związku z art. 53 ust. 1 ustawy z dnia 27 marca 2003r. o planowaniu i zagospodarowaniu przestrzennym (</w:t>
      </w:r>
      <w:proofErr w:type="spellStart"/>
      <w:r>
        <w:rPr>
          <w:rFonts w:cs="Arial"/>
          <w:szCs w:val="24"/>
          <w:lang w:val="pl-PL"/>
        </w:rPr>
        <w:t>t.j</w:t>
      </w:r>
      <w:proofErr w:type="spellEnd"/>
      <w:r>
        <w:rPr>
          <w:rFonts w:cs="Arial"/>
          <w:szCs w:val="24"/>
          <w:lang w:val="pl-PL"/>
        </w:rPr>
        <w:t xml:space="preserve">. Dz. U. z 2020r. poz. 293 ze zm.) </w:t>
      </w:r>
      <w:r w:rsidR="00852E7D">
        <w:rPr>
          <w:rFonts w:cs="Arial"/>
          <w:szCs w:val="24"/>
          <w:lang w:val="pl-PL"/>
        </w:rPr>
        <w:t>zawiadamiam, że w dniu 03.12</w:t>
      </w:r>
      <w:r w:rsidR="009A69B9" w:rsidRPr="009A69B9">
        <w:rPr>
          <w:rFonts w:cs="Arial"/>
          <w:szCs w:val="24"/>
          <w:lang w:val="pl-PL"/>
        </w:rPr>
        <w:t xml:space="preserve">.2020r., na wniosek </w:t>
      </w:r>
      <w:r w:rsidR="00852E7D">
        <w:rPr>
          <w:rFonts w:cs="Arial"/>
          <w:szCs w:val="24"/>
          <w:lang w:val="pl-PL"/>
        </w:rPr>
        <w:t>Miejskiego Zarządu Komunalnego w Sulejowie ul. Konecka 46, 97-330 Sulejów w imieniu, którego</w:t>
      </w:r>
      <w:r w:rsidR="009A69B9" w:rsidRPr="009A69B9">
        <w:rPr>
          <w:rFonts w:cs="Arial"/>
          <w:szCs w:val="24"/>
          <w:lang w:val="pl-PL"/>
        </w:rPr>
        <w:t xml:space="preserve"> z pełnomocnictwa występuje Pan </w:t>
      </w:r>
      <w:r w:rsidR="00852E7D">
        <w:rPr>
          <w:rFonts w:cs="Arial"/>
          <w:szCs w:val="24"/>
          <w:lang w:val="pl-PL"/>
        </w:rPr>
        <w:t xml:space="preserve">Rafał </w:t>
      </w:r>
      <w:proofErr w:type="spellStart"/>
      <w:r w:rsidR="00852E7D">
        <w:rPr>
          <w:rFonts w:cs="Arial"/>
          <w:szCs w:val="24"/>
          <w:lang w:val="pl-PL"/>
        </w:rPr>
        <w:t>Szawłowski</w:t>
      </w:r>
      <w:proofErr w:type="spellEnd"/>
      <w:r w:rsidR="00852E7D">
        <w:rPr>
          <w:rFonts w:cs="Arial"/>
          <w:szCs w:val="24"/>
          <w:lang w:val="pl-PL"/>
        </w:rPr>
        <w:t>, zam. ul. F. Chopina 18, 97-300 Piotrków Tryb.</w:t>
      </w:r>
      <w:r w:rsidR="009A69B9" w:rsidRPr="009A69B9">
        <w:rPr>
          <w:rFonts w:cs="Arial"/>
          <w:szCs w:val="24"/>
          <w:lang w:val="pl-PL"/>
        </w:rPr>
        <w:t xml:space="preserve"> ( uzupełniony dnia </w:t>
      </w:r>
      <w:r w:rsidR="00852E7D">
        <w:rPr>
          <w:rFonts w:cs="Arial"/>
          <w:szCs w:val="24"/>
          <w:lang w:val="pl-PL"/>
        </w:rPr>
        <w:t>31.12</w:t>
      </w:r>
      <w:r w:rsidR="009A69B9" w:rsidRPr="009A69B9">
        <w:rPr>
          <w:rFonts w:cs="Arial"/>
          <w:szCs w:val="24"/>
          <w:lang w:val="pl-PL"/>
        </w:rPr>
        <w:t>.2020r.)</w:t>
      </w:r>
      <w:r w:rsidRPr="009A69B9">
        <w:rPr>
          <w:rFonts w:cs="Arial"/>
          <w:szCs w:val="24"/>
          <w:lang w:val="pl-PL"/>
        </w:rPr>
        <w:t xml:space="preserve"> </w:t>
      </w:r>
      <w:r w:rsidR="009A69B9">
        <w:rPr>
          <w:rFonts w:cs="Arial"/>
          <w:szCs w:val="24"/>
          <w:lang w:val="pl-PL"/>
        </w:rPr>
        <w:t>zostało wszczęte postępowanie w sprawie ustalenia lokalizacji inwestycji celu publicznego polegającej</w:t>
      </w:r>
      <w:r>
        <w:rPr>
          <w:rFonts w:cs="Arial"/>
          <w:szCs w:val="24"/>
          <w:lang w:val="pl-PL"/>
        </w:rPr>
        <w:t xml:space="preserve"> </w:t>
      </w:r>
      <w:r>
        <w:rPr>
          <w:rFonts w:cs="Arial"/>
          <w:bCs/>
          <w:szCs w:val="24"/>
          <w:lang w:val="pl-PL"/>
        </w:rPr>
        <w:t>na</w:t>
      </w:r>
      <w:r w:rsidR="00C122FE">
        <w:rPr>
          <w:rFonts w:cs="Arial"/>
          <w:bCs/>
          <w:szCs w:val="24"/>
          <w:lang w:val="pl-PL"/>
        </w:rPr>
        <w:t>:</w:t>
      </w:r>
    </w:p>
    <w:p w:rsidR="003C7BE5" w:rsidRPr="00C122FE" w:rsidRDefault="009A69B9" w:rsidP="00C122FE">
      <w:pPr>
        <w:pStyle w:val="Akapitzlist"/>
        <w:numPr>
          <w:ilvl w:val="0"/>
          <w:numId w:val="2"/>
        </w:num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b/>
          <w:szCs w:val="24"/>
          <w:lang w:val="pl-PL"/>
        </w:rPr>
        <w:t xml:space="preserve">budowie </w:t>
      </w:r>
      <w:r w:rsidR="00852E7D">
        <w:rPr>
          <w:rFonts w:cs="Arial"/>
          <w:b/>
          <w:szCs w:val="24"/>
          <w:lang w:val="pl-PL"/>
        </w:rPr>
        <w:t xml:space="preserve">wodociągu rozdzielczego DN Ø160 pomiędzy miejscowościami Witów a Witów – Kolonia </w:t>
      </w:r>
      <w:r w:rsidR="003C7BE5" w:rsidRPr="00C122FE">
        <w:rPr>
          <w:rFonts w:cs="Arial"/>
          <w:b/>
          <w:szCs w:val="24"/>
          <w:lang w:val="pl-PL"/>
        </w:rPr>
        <w:t>przewidziane</w:t>
      </w:r>
      <w:r>
        <w:rPr>
          <w:rFonts w:cs="Arial"/>
          <w:b/>
          <w:szCs w:val="24"/>
          <w:lang w:val="pl-PL"/>
        </w:rPr>
        <w:t>j</w:t>
      </w:r>
      <w:r w:rsidR="003C7BE5" w:rsidRPr="00C122FE">
        <w:rPr>
          <w:rFonts w:cs="Arial"/>
          <w:b/>
          <w:szCs w:val="24"/>
          <w:lang w:val="pl-PL"/>
        </w:rPr>
        <w:t xml:space="preserve"> do realizacji na terenie nieruchomości (działka nr </w:t>
      </w:r>
      <w:proofErr w:type="spellStart"/>
      <w:r w:rsidR="003C7BE5" w:rsidRPr="00C122FE">
        <w:rPr>
          <w:rFonts w:cs="Arial"/>
          <w:b/>
          <w:szCs w:val="24"/>
          <w:lang w:val="pl-PL"/>
        </w:rPr>
        <w:t>ewid</w:t>
      </w:r>
      <w:proofErr w:type="spellEnd"/>
      <w:r w:rsidR="003C7BE5" w:rsidRPr="00C122FE">
        <w:rPr>
          <w:rFonts w:cs="Arial"/>
          <w:b/>
          <w:szCs w:val="24"/>
          <w:lang w:val="pl-PL"/>
        </w:rPr>
        <w:t xml:space="preserve">. </w:t>
      </w:r>
      <w:r w:rsidR="00852E7D">
        <w:rPr>
          <w:rFonts w:cs="Arial"/>
          <w:b/>
          <w:szCs w:val="24"/>
          <w:lang w:val="pl-PL"/>
        </w:rPr>
        <w:t>91</w:t>
      </w:r>
      <w:r>
        <w:rPr>
          <w:rFonts w:cs="Arial"/>
          <w:b/>
          <w:szCs w:val="24"/>
          <w:lang w:val="pl-PL"/>
        </w:rPr>
        <w:t xml:space="preserve"> obręb </w:t>
      </w:r>
      <w:r w:rsidR="00852E7D">
        <w:rPr>
          <w:rFonts w:cs="Arial"/>
          <w:b/>
          <w:szCs w:val="24"/>
          <w:lang w:val="pl-PL"/>
        </w:rPr>
        <w:t>Witów,</w:t>
      </w:r>
      <w:r>
        <w:rPr>
          <w:rFonts w:cs="Arial"/>
          <w:b/>
          <w:szCs w:val="24"/>
          <w:lang w:val="pl-PL"/>
        </w:rPr>
        <w:t xml:space="preserve"> działki nr </w:t>
      </w:r>
      <w:proofErr w:type="spellStart"/>
      <w:r>
        <w:rPr>
          <w:rFonts w:cs="Arial"/>
          <w:b/>
          <w:szCs w:val="24"/>
          <w:lang w:val="pl-PL"/>
        </w:rPr>
        <w:t>ewid</w:t>
      </w:r>
      <w:proofErr w:type="spellEnd"/>
      <w:r>
        <w:rPr>
          <w:rFonts w:cs="Arial"/>
          <w:b/>
          <w:szCs w:val="24"/>
          <w:lang w:val="pl-PL"/>
        </w:rPr>
        <w:t xml:space="preserve">. </w:t>
      </w:r>
      <w:r w:rsidR="00852E7D">
        <w:rPr>
          <w:rFonts w:cs="Arial"/>
          <w:b/>
          <w:szCs w:val="24"/>
          <w:lang w:val="pl-PL"/>
        </w:rPr>
        <w:t>462, 414 i 114</w:t>
      </w:r>
      <w:r w:rsidR="003C7BE5" w:rsidRPr="009A69B9">
        <w:rPr>
          <w:rFonts w:cs="Arial"/>
          <w:b/>
          <w:szCs w:val="24"/>
          <w:lang w:val="pl-PL"/>
        </w:rPr>
        <w:t xml:space="preserve"> obręb </w:t>
      </w:r>
      <w:r w:rsidR="00852E7D">
        <w:rPr>
          <w:rFonts w:cs="Arial"/>
          <w:b/>
          <w:szCs w:val="24"/>
          <w:lang w:val="pl-PL"/>
        </w:rPr>
        <w:t xml:space="preserve">Kłudzice oraz działka nr </w:t>
      </w:r>
      <w:proofErr w:type="spellStart"/>
      <w:r w:rsidR="00852E7D">
        <w:rPr>
          <w:rFonts w:cs="Arial"/>
          <w:b/>
          <w:szCs w:val="24"/>
          <w:lang w:val="pl-PL"/>
        </w:rPr>
        <w:t>ewid</w:t>
      </w:r>
      <w:proofErr w:type="spellEnd"/>
      <w:r w:rsidR="00852E7D">
        <w:rPr>
          <w:rFonts w:cs="Arial"/>
          <w:b/>
          <w:szCs w:val="24"/>
          <w:lang w:val="pl-PL"/>
        </w:rPr>
        <w:t>. 204 obręb Kolonia Witów</w:t>
      </w:r>
      <w:r w:rsidR="003C7BE5" w:rsidRPr="009A69B9">
        <w:rPr>
          <w:rFonts w:cs="Arial"/>
          <w:b/>
          <w:szCs w:val="24"/>
          <w:lang w:val="pl-PL"/>
        </w:rPr>
        <w:t>) gm. Sulejów, powiat piotrkowski</w:t>
      </w:r>
    </w:p>
    <w:p w:rsidR="003C7BE5" w:rsidRDefault="003C7BE5" w:rsidP="00C122FE">
      <w:pPr>
        <w:spacing w:before="240"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Z treścią zawia</w:t>
      </w:r>
      <w:bookmarkStart w:id="0" w:name="_GoBack"/>
      <w:bookmarkEnd w:id="0"/>
      <w:r>
        <w:rPr>
          <w:rFonts w:cs="Arial"/>
          <w:szCs w:val="24"/>
          <w:lang w:val="pl-PL"/>
        </w:rPr>
        <w:t>domienia oraz z dokumentacją sprawy można zapoznać się w siedzibie Urzędu</w:t>
      </w:r>
    </w:p>
    <w:p w:rsidR="003C7BE5" w:rsidRDefault="003C7BE5" w:rsidP="003C7BE5">
      <w:pPr>
        <w:spacing w:line="360" w:lineRule="auto"/>
        <w:rPr>
          <w:rFonts w:cs="Arial"/>
          <w:szCs w:val="24"/>
          <w:lang w:val="pl-PL"/>
        </w:rPr>
      </w:pPr>
      <w:r>
        <w:rPr>
          <w:rFonts w:cs="Arial"/>
          <w:szCs w:val="24"/>
          <w:lang w:val="pl-PL"/>
        </w:rPr>
        <w:t>Miejskiego w Sulejowie ul. Konecka 42, 97-330 Sulejów w Referacie Inwestycji Zamówień</w:t>
      </w:r>
    </w:p>
    <w:p w:rsidR="003C7BE5" w:rsidRDefault="003C7BE5" w:rsidP="003C7BE5">
      <w:pPr>
        <w:spacing w:line="360" w:lineRule="auto"/>
        <w:rPr>
          <w:bCs/>
          <w:szCs w:val="24"/>
          <w:lang w:val="pl-PL"/>
        </w:rPr>
      </w:pPr>
      <w:r>
        <w:rPr>
          <w:rFonts w:cs="Arial"/>
          <w:szCs w:val="24"/>
          <w:lang w:val="pl-PL"/>
        </w:rPr>
        <w:t xml:space="preserve">Publicznych i Ochrony Środowiska w godzinach  pracy Urzędu </w:t>
      </w:r>
      <w:r>
        <w:rPr>
          <w:bCs/>
          <w:szCs w:val="24"/>
          <w:lang w:val="pl-PL"/>
        </w:rPr>
        <w:t>(od poniedziałku do piątku w</w:t>
      </w:r>
    </w:p>
    <w:p w:rsidR="003C7BE5" w:rsidRPr="002D3D1A" w:rsidRDefault="003C7BE5" w:rsidP="003C7BE5">
      <w:pPr>
        <w:spacing w:line="360" w:lineRule="auto"/>
        <w:rPr>
          <w:bCs/>
          <w:szCs w:val="24"/>
          <w:u w:val="single"/>
          <w:lang w:val="pl-PL"/>
        </w:rPr>
      </w:pPr>
      <w:r>
        <w:rPr>
          <w:bCs/>
          <w:szCs w:val="24"/>
          <w:lang w:val="pl-PL"/>
        </w:rPr>
        <w:t xml:space="preserve">godz. 7:30 - 15:30 tel. 044 610 25 24) </w:t>
      </w:r>
      <w:r>
        <w:rPr>
          <w:bCs/>
          <w:szCs w:val="24"/>
          <w:u w:val="single"/>
          <w:lang w:val="pl-PL"/>
        </w:rPr>
        <w:t>w terminie 14 dni od dnia podania do publicznej wiadomości.</w:t>
      </w:r>
      <w:r w:rsidR="002D3D1A">
        <w:rPr>
          <w:bCs/>
          <w:szCs w:val="24"/>
          <w:u w:val="single"/>
          <w:lang w:val="pl-PL"/>
        </w:rPr>
        <w:t xml:space="preserve"> </w:t>
      </w:r>
      <w:r>
        <w:rPr>
          <w:bCs/>
          <w:szCs w:val="24"/>
          <w:lang w:val="pl-PL"/>
        </w:rPr>
        <w:t xml:space="preserve">Zgodnie z art. 49 </w:t>
      </w:r>
      <w:r>
        <w:rPr>
          <w:rFonts w:cs="Arial"/>
          <w:szCs w:val="24"/>
          <w:lang w:val="pl-PL"/>
        </w:rPr>
        <w:t xml:space="preserve">Kodeksu postępowania administracyjnego </w:t>
      </w:r>
      <w:r>
        <w:rPr>
          <w:bCs/>
          <w:szCs w:val="24"/>
          <w:lang w:val="pl-PL"/>
        </w:rPr>
        <w:t>doręczenie obwieszczenia uważa się za dokonane po upływie 14 dni od dnia jego publicznego ogłoszenia.</w:t>
      </w:r>
      <w:r w:rsidR="002D3D1A">
        <w:rPr>
          <w:bCs/>
          <w:szCs w:val="24"/>
          <w:lang w:val="pl-PL"/>
        </w:rPr>
        <w:t xml:space="preserve"> </w:t>
      </w:r>
      <w:r>
        <w:rPr>
          <w:rFonts w:cs="Arial"/>
          <w:szCs w:val="24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B67BE3" w:rsidRDefault="00C122FE" w:rsidP="00C122FE">
      <w:pPr>
        <w:spacing w:before="240" w:line="360" w:lineRule="auto"/>
        <w:rPr>
          <w:lang w:val="pl-PL"/>
        </w:rPr>
      </w:pPr>
      <w:r>
        <w:rPr>
          <w:lang w:val="pl-PL"/>
        </w:rPr>
        <w:t>BURMISTRZ SULEJOWA</w:t>
      </w:r>
    </w:p>
    <w:p w:rsidR="00C122FE" w:rsidRPr="003C7BE5" w:rsidRDefault="00DC2426" w:rsidP="00C122FE">
      <w:pPr>
        <w:spacing w:line="360" w:lineRule="auto"/>
        <w:rPr>
          <w:lang w:val="pl-PL"/>
        </w:rPr>
      </w:pPr>
      <w:r>
        <w:rPr>
          <w:lang w:val="pl-PL"/>
        </w:rPr>
        <w:t xml:space="preserve">/-/ </w:t>
      </w:r>
      <w:r w:rsidR="00C122FE">
        <w:rPr>
          <w:lang w:val="pl-PL"/>
        </w:rPr>
        <w:t>WOJCIECH OSTROWSKI</w:t>
      </w:r>
    </w:p>
    <w:sectPr w:rsidR="00C122FE" w:rsidRPr="003C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09C8"/>
    <w:multiLevelType w:val="hybridMultilevel"/>
    <w:tmpl w:val="DADA92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89"/>
    <w:rsid w:val="002D3D1A"/>
    <w:rsid w:val="003C7BE5"/>
    <w:rsid w:val="00691989"/>
    <w:rsid w:val="00852E7D"/>
    <w:rsid w:val="009A69B9"/>
    <w:rsid w:val="00B67BE3"/>
    <w:rsid w:val="00C122FE"/>
    <w:rsid w:val="00DC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7339-AC7F-46D2-ADC7-A73AC7EA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FE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7BE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3C7BE5"/>
    <w:rPr>
      <w:rFonts w:ascii="Arial" w:eastAsia="Times New Roman" w:hAnsi="Arial" w:cs="Times New Roman"/>
      <w:b/>
      <w:kern w:val="28"/>
      <w:sz w:val="32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1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10</cp:revision>
  <dcterms:created xsi:type="dcterms:W3CDTF">2020-11-18T10:42:00Z</dcterms:created>
  <dcterms:modified xsi:type="dcterms:W3CDTF">2021-01-11T13:20:00Z</dcterms:modified>
</cp:coreProperties>
</file>