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4" w:rsidRDefault="009817C4">
      <w:pPr>
        <w:jc w:val="both"/>
        <w:rPr>
          <w:color w:val="000000" w:themeColor="text1"/>
          <w:sz w:val="32"/>
          <w:szCs w:val="32"/>
        </w:rPr>
      </w:pPr>
    </w:p>
    <w:p w:rsidR="009817C4" w:rsidRDefault="008F559A" w:rsidP="00DA5FA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Informacja międzysesyjna</w:t>
      </w:r>
    </w:p>
    <w:p w:rsidR="009817C4" w:rsidRDefault="008F559A" w:rsidP="00DA5FA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 dnia 24.10.2020 r. do 26.11.2020 r.</w:t>
      </w:r>
    </w:p>
    <w:p w:rsidR="009817C4" w:rsidRDefault="009817C4" w:rsidP="00DA5FA7">
      <w:pPr>
        <w:rPr>
          <w:color w:val="000000" w:themeColor="text1"/>
          <w:sz w:val="26"/>
          <w:szCs w:val="26"/>
        </w:rPr>
      </w:pPr>
    </w:p>
    <w:p w:rsidR="00DA5FA7" w:rsidRPr="00162F03" w:rsidRDefault="008F559A" w:rsidP="00DA5FA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2F03">
        <w:rPr>
          <w:color w:val="000000" w:themeColor="text1"/>
          <w:sz w:val="24"/>
          <w:szCs w:val="24"/>
        </w:rPr>
        <w:t xml:space="preserve">W dniu 27.10.2020 r. złożono wniosek rozliczający projekt pn. „zdalna szkoła” </w:t>
      </w:r>
      <w:r w:rsidR="00162F03">
        <w:rPr>
          <w:color w:val="000000" w:themeColor="text1"/>
          <w:sz w:val="24"/>
          <w:szCs w:val="24"/>
        </w:rPr>
        <w:br/>
      </w:r>
      <w:r w:rsidRPr="00162F03">
        <w:rPr>
          <w:color w:val="000000" w:themeColor="text1"/>
          <w:sz w:val="24"/>
          <w:szCs w:val="24"/>
        </w:rPr>
        <w:t xml:space="preserve">w ramach </w:t>
      </w:r>
      <w:r w:rsidRPr="00162F03">
        <w:rPr>
          <w:color w:val="000000" w:themeColor="text1"/>
          <w:sz w:val="24"/>
          <w:szCs w:val="24"/>
        </w:rPr>
        <w:t>P</w:t>
      </w:r>
      <w:r w:rsidR="00DA5FA7" w:rsidRPr="00162F03">
        <w:rPr>
          <w:color w:val="000000" w:themeColor="text1"/>
          <w:sz w:val="24"/>
          <w:szCs w:val="24"/>
        </w:rPr>
        <w:t>rogramu</w:t>
      </w:r>
      <w:r w:rsidRPr="00162F03">
        <w:rPr>
          <w:color w:val="000000" w:themeColor="text1"/>
          <w:sz w:val="24"/>
          <w:szCs w:val="24"/>
        </w:rPr>
        <w:t xml:space="preserve"> O</w:t>
      </w:r>
      <w:r w:rsidR="00DA5FA7" w:rsidRPr="00162F03">
        <w:rPr>
          <w:color w:val="000000" w:themeColor="text1"/>
          <w:sz w:val="24"/>
          <w:szCs w:val="24"/>
        </w:rPr>
        <w:t>peracyjnego</w:t>
      </w:r>
      <w:r w:rsidRPr="00162F03">
        <w:rPr>
          <w:color w:val="000000" w:themeColor="text1"/>
          <w:sz w:val="24"/>
          <w:szCs w:val="24"/>
        </w:rPr>
        <w:t xml:space="preserve"> P</w:t>
      </w:r>
      <w:r w:rsidR="00DA5FA7" w:rsidRPr="00162F03">
        <w:rPr>
          <w:color w:val="000000" w:themeColor="text1"/>
          <w:sz w:val="24"/>
          <w:szCs w:val="24"/>
        </w:rPr>
        <w:t xml:space="preserve">olska </w:t>
      </w:r>
      <w:r w:rsidRPr="00162F03">
        <w:rPr>
          <w:color w:val="000000" w:themeColor="text1"/>
          <w:sz w:val="24"/>
          <w:szCs w:val="24"/>
        </w:rPr>
        <w:t>C</w:t>
      </w:r>
      <w:r w:rsidR="00DA5FA7" w:rsidRPr="00162F03">
        <w:rPr>
          <w:color w:val="000000" w:themeColor="text1"/>
          <w:sz w:val="24"/>
          <w:szCs w:val="24"/>
        </w:rPr>
        <w:t>yfrowa</w:t>
      </w:r>
      <w:r w:rsidRPr="00162F03">
        <w:rPr>
          <w:color w:val="000000" w:themeColor="text1"/>
          <w:sz w:val="24"/>
          <w:szCs w:val="24"/>
        </w:rPr>
        <w:t xml:space="preserve"> </w:t>
      </w:r>
      <w:r w:rsidR="00DA5FA7" w:rsidRPr="00162F03">
        <w:rPr>
          <w:color w:val="000000" w:themeColor="text1"/>
          <w:sz w:val="24"/>
          <w:szCs w:val="24"/>
        </w:rPr>
        <w:t xml:space="preserve">na lata </w:t>
      </w:r>
      <w:r w:rsidRPr="00162F03">
        <w:rPr>
          <w:color w:val="000000" w:themeColor="text1"/>
          <w:sz w:val="24"/>
          <w:szCs w:val="24"/>
        </w:rPr>
        <w:t>2014-2020 O</w:t>
      </w:r>
      <w:r w:rsidR="00DA5FA7" w:rsidRPr="00162F03">
        <w:rPr>
          <w:color w:val="000000" w:themeColor="text1"/>
          <w:sz w:val="24"/>
          <w:szCs w:val="24"/>
        </w:rPr>
        <w:t>ś</w:t>
      </w:r>
      <w:r w:rsidRPr="00162F03">
        <w:rPr>
          <w:color w:val="000000" w:themeColor="text1"/>
          <w:sz w:val="24"/>
          <w:szCs w:val="24"/>
        </w:rPr>
        <w:t xml:space="preserve"> </w:t>
      </w:r>
      <w:r w:rsidR="00DA5FA7" w:rsidRPr="00162F03">
        <w:rPr>
          <w:color w:val="000000" w:themeColor="text1"/>
          <w:sz w:val="24"/>
          <w:szCs w:val="24"/>
        </w:rPr>
        <w:t xml:space="preserve">I powszechny dostęp do szybkiego </w:t>
      </w:r>
      <w:r w:rsidR="00162F03" w:rsidRPr="00162F03">
        <w:rPr>
          <w:color w:val="000000" w:themeColor="text1"/>
          <w:sz w:val="24"/>
          <w:szCs w:val="24"/>
        </w:rPr>
        <w:t>Internetu</w:t>
      </w:r>
      <w:r w:rsidR="00DA5FA7" w:rsidRPr="00162F03">
        <w:rPr>
          <w:color w:val="000000" w:themeColor="text1"/>
          <w:sz w:val="24"/>
          <w:szCs w:val="24"/>
        </w:rPr>
        <w:t xml:space="preserve"> działanie 1.1 wyeliminowanie terytorialnych różnic w możliwości dostępu do szerokopasmowego </w:t>
      </w:r>
      <w:r w:rsidR="00162F03" w:rsidRPr="00162F03">
        <w:rPr>
          <w:color w:val="000000" w:themeColor="text1"/>
          <w:sz w:val="24"/>
          <w:szCs w:val="24"/>
        </w:rPr>
        <w:t>Internetu</w:t>
      </w:r>
      <w:r w:rsidR="00DA5FA7" w:rsidRPr="00162F03">
        <w:rPr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162F03">
        <w:rPr>
          <w:color w:val="000000" w:themeColor="text1"/>
          <w:sz w:val="24"/>
          <w:szCs w:val="24"/>
        </w:rPr>
        <w:t>W dniu 29.10.2020 r. zaktualizowano a następnie złożono do IZ do Wydziału Finansowego harmonogram płatności celem złożenia wniosku o płatność, dotyczy projektu pn.: „Rewitalizacja centrum Sulejowa poprzez odnowę przestrzeni publicznych  i przywrócenie fun</w:t>
      </w:r>
      <w:r w:rsidRPr="00162F03">
        <w:rPr>
          <w:color w:val="000000" w:themeColor="text1"/>
          <w:sz w:val="24"/>
          <w:szCs w:val="24"/>
        </w:rPr>
        <w:t xml:space="preserve">kcji </w:t>
      </w:r>
      <w:proofErr w:type="spellStart"/>
      <w:r w:rsidRPr="00162F03">
        <w:rPr>
          <w:color w:val="000000" w:themeColor="text1"/>
          <w:sz w:val="24"/>
          <w:szCs w:val="24"/>
        </w:rPr>
        <w:t>społeczno</w:t>
      </w:r>
      <w:proofErr w:type="spellEnd"/>
      <w:r w:rsidRPr="00162F03">
        <w:rPr>
          <w:color w:val="000000" w:themeColor="text1"/>
          <w:sz w:val="24"/>
          <w:szCs w:val="24"/>
        </w:rPr>
        <w:t>– gospodarczych”.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spacing w:after="0"/>
        <w:rPr>
          <w:color w:val="FF0000"/>
          <w:sz w:val="24"/>
          <w:szCs w:val="24"/>
        </w:rPr>
      </w:pPr>
      <w:r w:rsidRPr="00162F03">
        <w:rPr>
          <w:color w:val="000000" w:themeColor="text1"/>
          <w:sz w:val="24"/>
          <w:szCs w:val="24"/>
        </w:rPr>
        <w:t xml:space="preserve"> </w:t>
      </w:r>
      <w:r w:rsidRPr="00162F03">
        <w:rPr>
          <w:color w:val="000000" w:themeColor="text1"/>
          <w:sz w:val="24"/>
          <w:szCs w:val="24"/>
        </w:rPr>
        <w:t xml:space="preserve">W dniu 30.11.2020 r. </w:t>
      </w:r>
      <w:r w:rsidRPr="00162F03">
        <w:rPr>
          <w:color w:val="000000" w:themeColor="text1"/>
          <w:sz w:val="24"/>
          <w:szCs w:val="24"/>
        </w:rPr>
        <w:t>UM WŁ zatwierdził wniosek o płatność końcową, dotyczy projektu pn.: „Rozwój turystyki obszaru funkcjonalnego doliny rzeki Pilicy poprzez utworzenie szlaku wodnego od Maluszyna do Sulejowa”.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>W dniu 02.11</w:t>
      </w:r>
      <w:r w:rsidRPr="00162F03">
        <w:rPr>
          <w:sz w:val="24"/>
          <w:szCs w:val="24"/>
        </w:rPr>
        <w:t xml:space="preserve">.2020 r. UM WŁ zatwierdził wniosek o płatność-refundacyjny, dotyczy projektu pn.: „Budowa demonstracyjnych budynków pasywnych </w:t>
      </w:r>
      <w:r w:rsidRPr="00162F03">
        <w:rPr>
          <w:sz w:val="24"/>
          <w:szCs w:val="24"/>
        </w:rPr>
        <w:br/>
        <w:t>w Sulejowie basenu przyszkolnego i hali sportowej”.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62F03">
        <w:rPr>
          <w:sz w:val="24"/>
          <w:szCs w:val="24"/>
        </w:rPr>
        <w:t xml:space="preserve">W dniu 03.11.2020 r. wszczęto procedurę aneksowania umowy </w:t>
      </w:r>
      <w:r w:rsidRPr="00162F03">
        <w:rPr>
          <w:sz w:val="24"/>
          <w:szCs w:val="24"/>
        </w:rPr>
        <w:br/>
        <w:t>o dofinansowanie z</w:t>
      </w:r>
      <w:r w:rsidRPr="00162F03">
        <w:rPr>
          <w:sz w:val="24"/>
          <w:szCs w:val="24"/>
        </w:rPr>
        <w:t xml:space="preserve"> UM WŁ w związku ze zmianą rachunku bankowego, dotyczy projektu pn.: „Rozwój turystyki obszaru funkcjonalnego doliny rzeki Pilicy poprzez utworzenie szlaku wodnego od Maluszyna do Sulejowa”.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62F03">
        <w:rPr>
          <w:sz w:val="24"/>
          <w:szCs w:val="24"/>
        </w:rPr>
        <w:t xml:space="preserve">W dniu 03.11.2020r. podpisano z Centrum Projektów Polska Cyfrowa </w:t>
      </w:r>
      <w:r w:rsidRPr="00162F03">
        <w:rPr>
          <w:sz w:val="24"/>
          <w:szCs w:val="24"/>
        </w:rPr>
        <w:t xml:space="preserve"> umowę </w:t>
      </w:r>
      <w:r w:rsidR="00162F03">
        <w:rPr>
          <w:sz w:val="24"/>
          <w:szCs w:val="24"/>
        </w:rPr>
        <w:br/>
      </w:r>
      <w:r w:rsidRPr="00162F03">
        <w:rPr>
          <w:sz w:val="24"/>
          <w:szCs w:val="24"/>
        </w:rPr>
        <w:t xml:space="preserve">o dofinansowanie  projektu pn. „Publiczny Internet dla Gminy Sulejów” w ramach Programu Operacyjnego Polska Cyfrowa na lata 2014-2020 oś Priorytetowa nr 1 „Powszechny dostęp do </w:t>
      </w:r>
      <w:r w:rsidR="00162F03" w:rsidRPr="00162F03">
        <w:rPr>
          <w:sz w:val="24"/>
          <w:szCs w:val="24"/>
        </w:rPr>
        <w:t>Internetu</w:t>
      </w:r>
      <w:r w:rsidRPr="00162F03">
        <w:rPr>
          <w:sz w:val="24"/>
          <w:szCs w:val="24"/>
        </w:rPr>
        <w:t>” Działanie nr 1.1 „Wyeliminowanie terytorialnych różnic  w moż</w:t>
      </w:r>
      <w:r w:rsidRPr="00162F03">
        <w:rPr>
          <w:sz w:val="24"/>
          <w:szCs w:val="24"/>
        </w:rPr>
        <w:t xml:space="preserve">liwości dostępu do szerokopasmowego </w:t>
      </w:r>
      <w:r w:rsidR="00162F03" w:rsidRPr="00162F03">
        <w:rPr>
          <w:sz w:val="24"/>
          <w:szCs w:val="24"/>
        </w:rPr>
        <w:t>Internetu</w:t>
      </w:r>
      <w:r w:rsidRPr="00162F03">
        <w:rPr>
          <w:sz w:val="24"/>
          <w:szCs w:val="24"/>
        </w:rPr>
        <w:t xml:space="preserve"> o wysokich przepustowościach”     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>W dniu 04.11.2020 r. złożono wniosek wstępny do Naboru I  -Ścieżka A, do projektu pn.: “Dostępna Szkoła” – w ramach Działania 4.1 Innowacje społeczne, Oś  IV Innowacje społecz</w:t>
      </w:r>
      <w:r w:rsidRPr="00162F03">
        <w:rPr>
          <w:sz w:val="24"/>
          <w:szCs w:val="24"/>
        </w:rPr>
        <w:t>ne i współpraca ponadnarodowa.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 xml:space="preserve">W dniu 4.11.2020 r. projekt Gminnego Programu Opieki nad Zabytkami dla Gminy Sulejów na lata 2021-2024 otrzymał pozytywną ocenę Łódzkiego Wojewódzkiego  Konserwatora Zabytków. 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>W dniu 10.11.2020 r. podpisano z UM WŁ umowę o d</w:t>
      </w:r>
      <w:r w:rsidRPr="00162F03">
        <w:rPr>
          <w:sz w:val="24"/>
          <w:szCs w:val="24"/>
        </w:rPr>
        <w:t xml:space="preserve">ofinansowanie dla zadania inwestycyjnego pn.: „Budowa Przedszkola Miejskiego w standardzie pasywnym wraz z zagospodarowaniem działki nr </w:t>
      </w:r>
      <w:proofErr w:type="spellStart"/>
      <w:r w:rsidRPr="00162F03">
        <w:rPr>
          <w:sz w:val="24"/>
          <w:szCs w:val="24"/>
        </w:rPr>
        <w:t>ewid</w:t>
      </w:r>
      <w:proofErr w:type="spellEnd"/>
      <w:r w:rsidRPr="00162F03">
        <w:rPr>
          <w:sz w:val="24"/>
          <w:szCs w:val="24"/>
        </w:rPr>
        <w:t>. 81 przy ul. Opoczyńskiej w Sulejowie”.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lastRenderedPageBreak/>
        <w:t>W dniu 13.11.2020 r. złożono do UM WŁ wniosek o płatność pełniący rolę spra</w:t>
      </w:r>
      <w:r w:rsidRPr="00162F03">
        <w:rPr>
          <w:sz w:val="24"/>
          <w:szCs w:val="24"/>
        </w:rPr>
        <w:t>wozdawczego, dotyczy projektu pn.: „Budowa demonstracyjnych budynków pasywnych w Sulejowie basenu przyszkolnego i hali sportowej”.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162F03">
        <w:rPr>
          <w:sz w:val="24"/>
          <w:szCs w:val="24"/>
        </w:rPr>
        <w:t xml:space="preserve">W dniu 17.11.2020 r. podpisano wraz UM WŁ aneks umowy o dofinansowanie </w:t>
      </w:r>
      <w:r w:rsidR="00162F03">
        <w:rPr>
          <w:sz w:val="24"/>
          <w:szCs w:val="24"/>
        </w:rPr>
        <w:br/>
      </w:r>
      <w:r w:rsidRPr="00162F03">
        <w:rPr>
          <w:sz w:val="24"/>
          <w:szCs w:val="24"/>
        </w:rPr>
        <w:t>w związku ze zmianą numeru rachunku bankowego, dotyczy</w:t>
      </w:r>
      <w:r w:rsidRPr="00162F03">
        <w:rPr>
          <w:sz w:val="24"/>
          <w:szCs w:val="24"/>
        </w:rPr>
        <w:t xml:space="preserve"> projektu pn.: „Budowa demonstracyjnych budynków pasywnych  w Sulejowie basenu przyszkolnego i hali sportowej”.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 xml:space="preserve">W dniu 17.11.2020 r. podpisano wraz UM WŁ aneks umowy o dofinansowanie </w:t>
      </w:r>
      <w:r w:rsidR="00162F03">
        <w:rPr>
          <w:sz w:val="24"/>
          <w:szCs w:val="24"/>
        </w:rPr>
        <w:br/>
      </w:r>
      <w:r w:rsidRPr="00162F03">
        <w:rPr>
          <w:sz w:val="24"/>
          <w:szCs w:val="24"/>
        </w:rPr>
        <w:t>w związku ze zmianą numeru rachunku bankowego, dotyczy projektu pn.: „Rew</w:t>
      </w:r>
      <w:r w:rsidRPr="00162F03">
        <w:rPr>
          <w:sz w:val="24"/>
          <w:szCs w:val="24"/>
        </w:rPr>
        <w:t xml:space="preserve">italizacja centrum Sulejowa poprzez odnowę przestrzeni publicznych  </w:t>
      </w:r>
      <w:r w:rsidRPr="00162F03">
        <w:rPr>
          <w:sz w:val="24"/>
          <w:szCs w:val="24"/>
        </w:rPr>
        <w:br/>
        <w:t xml:space="preserve">i przywrócenie funkcji </w:t>
      </w:r>
      <w:proofErr w:type="spellStart"/>
      <w:r w:rsidRPr="00162F03">
        <w:rPr>
          <w:sz w:val="24"/>
          <w:szCs w:val="24"/>
        </w:rPr>
        <w:t>społeczno</w:t>
      </w:r>
      <w:proofErr w:type="spellEnd"/>
      <w:r w:rsidRPr="00162F03">
        <w:rPr>
          <w:sz w:val="24"/>
          <w:szCs w:val="24"/>
        </w:rPr>
        <w:t>– gospodarczych”.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 xml:space="preserve"> W dniu 17.11.2020 r. wniosek wstępny,</w:t>
      </w:r>
      <w:r w:rsidRPr="00162F03">
        <w:rPr>
          <w:sz w:val="24"/>
          <w:szCs w:val="24"/>
        </w:rPr>
        <w:t xml:space="preserve"> </w:t>
      </w:r>
      <w:r w:rsidRPr="00162F03">
        <w:rPr>
          <w:sz w:val="24"/>
          <w:szCs w:val="24"/>
        </w:rPr>
        <w:t xml:space="preserve">złożony przez Urząd Miejski </w:t>
      </w:r>
      <w:r w:rsidRPr="00162F03">
        <w:rPr>
          <w:sz w:val="24"/>
          <w:szCs w:val="24"/>
        </w:rPr>
        <w:br/>
        <w:t>w Sulejowie, do Naboru I  -Ścieżka A,  do projektu pn.: “Dostępna Szk</w:t>
      </w:r>
      <w:r w:rsidRPr="00162F03">
        <w:rPr>
          <w:sz w:val="24"/>
          <w:szCs w:val="24"/>
        </w:rPr>
        <w:t xml:space="preserve">oła” – </w:t>
      </w:r>
      <w:r w:rsidRPr="00162F03">
        <w:rPr>
          <w:sz w:val="24"/>
          <w:szCs w:val="24"/>
        </w:rPr>
        <w:br/>
        <w:t xml:space="preserve">w ramach Działania 4.1 Innowacje społeczne, Oś  IV Innowacje społeczne </w:t>
      </w:r>
      <w:r w:rsidRPr="00162F03">
        <w:rPr>
          <w:sz w:val="24"/>
          <w:szCs w:val="24"/>
        </w:rPr>
        <w:br/>
        <w:t>i współpraca ponadnarodowa został zakwalifikowany do oceny merytorycznej.</w:t>
      </w:r>
    </w:p>
    <w:p w:rsidR="009817C4" w:rsidRPr="00162F03" w:rsidRDefault="008F559A" w:rsidP="00DA5F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62F03">
        <w:rPr>
          <w:sz w:val="24"/>
          <w:szCs w:val="24"/>
        </w:rPr>
        <w:t>Bieżące konsultacje i uzgodnienia z UMWŁ w zakresie obsługiwanych projektów.</w:t>
      </w:r>
    </w:p>
    <w:p w:rsidR="009817C4" w:rsidRPr="00162F03" w:rsidRDefault="009817C4">
      <w:pPr>
        <w:pStyle w:val="Akapitzlist"/>
        <w:rPr>
          <w:sz w:val="24"/>
          <w:szCs w:val="24"/>
        </w:rPr>
      </w:pPr>
    </w:p>
    <w:sectPr w:rsidR="009817C4" w:rsidRPr="00162F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9A" w:rsidRDefault="008F559A">
      <w:pPr>
        <w:spacing w:after="0" w:line="240" w:lineRule="auto"/>
      </w:pPr>
      <w:r>
        <w:separator/>
      </w:r>
    </w:p>
  </w:endnote>
  <w:endnote w:type="continuationSeparator" w:id="0">
    <w:p w:rsidR="008F559A" w:rsidRDefault="008F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C4" w:rsidRDefault="00981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9A" w:rsidRDefault="008F559A">
      <w:pPr>
        <w:spacing w:after="0" w:line="240" w:lineRule="auto"/>
      </w:pPr>
      <w:r>
        <w:separator/>
      </w:r>
    </w:p>
  </w:footnote>
  <w:footnote w:type="continuationSeparator" w:id="0">
    <w:p w:rsidR="008F559A" w:rsidRDefault="008F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C4" w:rsidRDefault="00981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C2074"/>
    <w:multiLevelType w:val="multilevel"/>
    <w:tmpl w:val="96EA1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2E5A64"/>
    <w:multiLevelType w:val="multilevel"/>
    <w:tmpl w:val="0F7EB1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C4"/>
    <w:rsid w:val="00162F03"/>
    <w:rsid w:val="008F559A"/>
    <w:rsid w:val="009817C4"/>
    <w:rsid w:val="00D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375C-750D-429F-9B5C-43E42660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8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4632A"/>
  </w:style>
  <w:style w:type="character" w:customStyle="1" w:styleId="StopkaZnak">
    <w:name w:val="Stopka Znak"/>
    <w:basedOn w:val="Domylnaczcionkaakapitu"/>
    <w:link w:val="Stopka"/>
    <w:uiPriority w:val="99"/>
    <w:qFormat/>
    <w:rsid w:val="0014632A"/>
  </w:style>
  <w:style w:type="character" w:customStyle="1" w:styleId="ListLabel1">
    <w:name w:val="ListLabel 1"/>
    <w:qFormat/>
    <w:rPr>
      <w:b w:val="0"/>
      <w:color w:val="auto"/>
      <w:sz w:val="26"/>
    </w:rPr>
  </w:style>
  <w:style w:type="character" w:customStyle="1" w:styleId="ListLabel2">
    <w:name w:val="ListLabel 2"/>
    <w:qFormat/>
    <w:rPr>
      <w:b w:val="0"/>
      <w:color w:val="auto"/>
      <w:sz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10E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632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4E6E7-CF8B-4F33-B671-06387092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Sulejowie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</dc:creator>
  <dc:description/>
  <cp:lastModifiedBy>Katarzyna Osuch</cp:lastModifiedBy>
  <cp:revision>11</cp:revision>
  <dcterms:created xsi:type="dcterms:W3CDTF">2020-10-21T07:07:00Z</dcterms:created>
  <dcterms:modified xsi:type="dcterms:W3CDTF">2020-11-23T08:53:00Z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Sulejowie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