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6" w:rsidRPr="004D5D4C" w:rsidRDefault="00F81986" w:rsidP="004D5D4C"/>
    <w:p w:rsidR="00F16782" w:rsidRPr="00F16782" w:rsidRDefault="00867574" w:rsidP="00F16782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UCHWAŁA NR</w:t>
      </w:r>
      <w:r w:rsidR="0059342F">
        <w:rPr>
          <w:sz w:val="28"/>
          <w:szCs w:val="28"/>
        </w:rPr>
        <w:t xml:space="preserve"> </w:t>
      </w:r>
      <w:r w:rsidR="008758AB">
        <w:rPr>
          <w:sz w:val="28"/>
          <w:szCs w:val="28"/>
        </w:rPr>
        <w:t>XXXI/292</w:t>
      </w:r>
      <w:r w:rsidRPr="00573202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59342F">
        <w:rPr>
          <w:sz w:val="28"/>
          <w:szCs w:val="28"/>
        </w:rPr>
        <w:t>21</w:t>
      </w:r>
    </w:p>
    <w:p w:rsidR="00867574" w:rsidRPr="00573202" w:rsidRDefault="00867574" w:rsidP="00867574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RADY MIEJSKIEJ W SULEJOWIE</w:t>
      </w:r>
    </w:p>
    <w:p w:rsidR="00FF433F" w:rsidRDefault="00867574" w:rsidP="005C7015">
      <w:pPr>
        <w:jc w:val="center"/>
      </w:pPr>
      <w:r w:rsidRPr="00BB163D">
        <w:t>z dnia</w:t>
      </w:r>
      <w:r w:rsidR="008758AB">
        <w:t xml:space="preserve"> 26</w:t>
      </w:r>
      <w:bookmarkStart w:id="0" w:name="_GoBack"/>
      <w:bookmarkEnd w:id="0"/>
      <w:r w:rsidR="00FF433F">
        <w:t xml:space="preserve"> </w:t>
      </w:r>
      <w:r w:rsidR="0059342F">
        <w:t>stycznia</w:t>
      </w:r>
      <w:r w:rsidR="00976079">
        <w:t xml:space="preserve"> </w:t>
      </w:r>
      <w:r w:rsidRPr="00BB163D">
        <w:t>20</w:t>
      </w:r>
      <w:r w:rsidR="00FE10AB">
        <w:t>2</w:t>
      </w:r>
      <w:r w:rsidR="0059342F">
        <w:t>1</w:t>
      </w:r>
      <w:r w:rsidR="004D5D4C">
        <w:t xml:space="preserve"> </w:t>
      </w:r>
      <w:r w:rsidRPr="00BB163D">
        <w:t>r.</w:t>
      </w:r>
    </w:p>
    <w:p w:rsidR="00125732" w:rsidRDefault="00FF433F" w:rsidP="005C7015">
      <w:pPr>
        <w:jc w:val="center"/>
      </w:pPr>
      <w:r>
        <w:t xml:space="preserve"> </w:t>
      </w:r>
    </w:p>
    <w:p w:rsidR="00FF433F" w:rsidRDefault="009840F6" w:rsidP="00FF433F">
      <w:pPr>
        <w:jc w:val="center"/>
        <w:rPr>
          <w:b/>
          <w:bCs/>
        </w:rPr>
      </w:pPr>
      <w:r>
        <w:rPr>
          <w:b/>
          <w:bCs/>
        </w:rPr>
        <w:t>w  sprawie  nadania naz</w:t>
      </w:r>
      <w:r w:rsidR="000C1D05">
        <w:rPr>
          <w:b/>
          <w:bCs/>
        </w:rPr>
        <w:t>w</w:t>
      </w:r>
      <w:r w:rsidR="00854B5B">
        <w:rPr>
          <w:b/>
          <w:bCs/>
        </w:rPr>
        <w:t xml:space="preserve"> </w:t>
      </w:r>
      <w:r w:rsidR="000C1D05">
        <w:rPr>
          <w:b/>
          <w:bCs/>
        </w:rPr>
        <w:t>ulic</w:t>
      </w:r>
      <w:r w:rsidR="009F231B">
        <w:rPr>
          <w:b/>
          <w:bCs/>
        </w:rPr>
        <w:t>om</w:t>
      </w:r>
      <w:r w:rsidR="000C1D05">
        <w:rPr>
          <w:b/>
          <w:bCs/>
        </w:rPr>
        <w:t xml:space="preserve"> </w:t>
      </w:r>
      <w:r w:rsidR="001D1CCA">
        <w:rPr>
          <w:b/>
          <w:bCs/>
        </w:rPr>
        <w:t xml:space="preserve">w </w:t>
      </w:r>
      <w:r w:rsidR="009F231B">
        <w:rPr>
          <w:b/>
          <w:bCs/>
        </w:rPr>
        <w:t xml:space="preserve">mieście </w:t>
      </w:r>
      <w:r w:rsidR="00B36A38">
        <w:rPr>
          <w:b/>
          <w:bCs/>
        </w:rPr>
        <w:t>Sulej</w:t>
      </w:r>
      <w:r w:rsidR="009F231B">
        <w:rPr>
          <w:b/>
          <w:bCs/>
        </w:rPr>
        <w:t>ów</w:t>
      </w:r>
    </w:p>
    <w:p w:rsidR="00FF433F" w:rsidRDefault="00FF433F" w:rsidP="00FF433F">
      <w:pPr>
        <w:jc w:val="center"/>
      </w:pPr>
    </w:p>
    <w:p w:rsidR="001D1CCA" w:rsidRPr="000415E7" w:rsidRDefault="001D1CCA" w:rsidP="001D1CCA">
      <w:pPr>
        <w:pStyle w:val="Tekstpodstawowy"/>
      </w:pPr>
      <w:r>
        <w:t xml:space="preserve">Na podstawie art.18 ust. 2 pkt 13 ustawy z dnia 8 marca 1990 roku o samorządzie gminnym </w:t>
      </w:r>
      <w:r w:rsidR="00FE10AB">
        <w:t>(tekst jednolity Dz.U. z 2020 r. poz. 713</w:t>
      </w:r>
      <w:r w:rsidR="004221C3">
        <w:t>, poz. 1378</w:t>
      </w:r>
      <w:r w:rsidR="00FE10AB">
        <w:t xml:space="preserve">), </w:t>
      </w:r>
      <w:r w:rsidR="009811D7" w:rsidRPr="000415E7">
        <w:t xml:space="preserve">Rada Miejska </w:t>
      </w:r>
      <w:r w:rsidRPr="000415E7">
        <w:t xml:space="preserve">w Sulejowie uchwala, co następuje: </w:t>
      </w:r>
    </w:p>
    <w:p w:rsidR="007024C1" w:rsidRDefault="007024C1" w:rsidP="007024C1">
      <w:pPr>
        <w:pStyle w:val="Default"/>
      </w:pPr>
    </w:p>
    <w:p w:rsidR="00FF433F" w:rsidRDefault="001D1CCA" w:rsidP="00FF433F">
      <w:r>
        <w:rPr>
          <w:b/>
          <w:bCs/>
        </w:rPr>
        <w:t>§ 1.</w:t>
      </w:r>
      <w:r w:rsidR="003610D4">
        <w:rPr>
          <w:b/>
          <w:bCs/>
        </w:rPr>
        <w:t>1.</w:t>
      </w:r>
      <w:r w:rsidR="00211494">
        <w:rPr>
          <w:b/>
          <w:bCs/>
        </w:rPr>
        <w:t xml:space="preserve"> </w:t>
      </w:r>
      <w:r w:rsidR="00B36A38" w:rsidRPr="001503B8">
        <w:rPr>
          <w:bCs/>
        </w:rPr>
        <w:t>Nadaje się</w:t>
      </w:r>
      <w:r w:rsidR="00B36A38">
        <w:rPr>
          <w:bCs/>
        </w:rPr>
        <w:t xml:space="preserve"> </w:t>
      </w:r>
      <w:r w:rsidR="00B36A38">
        <w:t>drodze oznaczonej w ewidencji grun</w:t>
      </w:r>
      <w:r w:rsidR="00ED0D8A">
        <w:t xml:space="preserve">tów miasta Sulejów, jako </w:t>
      </w:r>
      <w:r w:rsidR="003610D4">
        <w:t xml:space="preserve">część </w:t>
      </w:r>
      <w:r w:rsidR="00ED0D8A">
        <w:t>działki</w:t>
      </w:r>
      <w:r w:rsidR="00B36A38">
        <w:t xml:space="preserve"> nr </w:t>
      </w:r>
      <w:r w:rsidR="00F86B6B">
        <w:t>241/47</w:t>
      </w:r>
      <w:r w:rsidR="003610D4">
        <w:t xml:space="preserve"> </w:t>
      </w:r>
      <w:r w:rsidR="00B36A38">
        <w:t xml:space="preserve"> w obrębie </w:t>
      </w:r>
      <w:r w:rsidR="0059289A">
        <w:t>17</w:t>
      </w:r>
      <w:r w:rsidR="00B36A38">
        <w:t>, nazwę</w:t>
      </w:r>
      <w:r w:rsidR="009F231B">
        <w:t xml:space="preserve"> ulica Sosnowa.</w:t>
      </w:r>
    </w:p>
    <w:p w:rsidR="00FF433F" w:rsidRDefault="00FF433F" w:rsidP="00FF433F"/>
    <w:p w:rsidR="00211494" w:rsidRDefault="00214847" w:rsidP="00FF433F">
      <w:pPr>
        <w:rPr>
          <w:rFonts w:cs="Arial"/>
        </w:rPr>
      </w:pPr>
      <w:r>
        <w:rPr>
          <w:b/>
          <w:bCs/>
        </w:rPr>
        <w:t>2</w:t>
      </w:r>
      <w:r w:rsidR="001D1CCA">
        <w:rPr>
          <w:b/>
          <w:bCs/>
        </w:rPr>
        <w:t>.</w:t>
      </w:r>
      <w:r w:rsidR="00211494">
        <w:rPr>
          <w:b/>
          <w:bCs/>
        </w:rPr>
        <w:t xml:space="preserve"> </w:t>
      </w:r>
      <w:r w:rsidR="001D1CCA">
        <w:t>P</w:t>
      </w:r>
      <w:r w:rsidR="001D1CCA">
        <w:rPr>
          <w:rFonts w:cs="Arial"/>
        </w:rPr>
        <w:t>ołożenie ulic</w:t>
      </w:r>
      <w:r w:rsidR="009811D7">
        <w:rPr>
          <w:rFonts w:cs="Arial"/>
        </w:rPr>
        <w:t>y</w:t>
      </w:r>
      <w:r w:rsidR="001D1CCA">
        <w:rPr>
          <w:rFonts w:cs="Arial"/>
        </w:rPr>
        <w:t xml:space="preserve"> przedstawiono na załączniku graficznym </w:t>
      </w:r>
      <w:r w:rsidR="003610D4">
        <w:rPr>
          <w:rFonts w:cs="Arial"/>
        </w:rPr>
        <w:t xml:space="preserve"> Nr 1 </w:t>
      </w:r>
      <w:r w:rsidR="001D1CCA">
        <w:rPr>
          <w:rFonts w:cs="Arial"/>
        </w:rPr>
        <w:t xml:space="preserve">do niniejszej uchwały. </w:t>
      </w:r>
    </w:p>
    <w:p w:rsidR="003610D4" w:rsidRDefault="003610D4" w:rsidP="00FF433F">
      <w:pPr>
        <w:pStyle w:val="Default"/>
      </w:pPr>
    </w:p>
    <w:p w:rsidR="003610D4" w:rsidRDefault="003610D4" w:rsidP="00FF433F">
      <w:r>
        <w:rPr>
          <w:b/>
          <w:bCs/>
        </w:rPr>
        <w:t xml:space="preserve">§ 2.1. </w:t>
      </w:r>
      <w:r w:rsidRPr="001503B8">
        <w:rPr>
          <w:bCs/>
        </w:rPr>
        <w:t>Nadaje się</w:t>
      </w:r>
      <w:r>
        <w:rPr>
          <w:bCs/>
        </w:rPr>
        <w:t xml:space="preserve"> </w:t>
      </w:r>
      <w:r>
        <w:t>drodze oznaczonej w ewidencji gruntów miasta Sulejów, jako część działki nr 241/47 w obrębie 17, nazwę</w:t>
      </w:r>
      <w:r w:rsidR="009F231B">
        <w:t xml:space="preserve"> ulica Wrzosowa.</w:t>
      </w:r>
    </w:p>
    <w:p w:rsidR="003610D4" w:rsidRDefault="003610D4" w:rsidP="00FF433F"/>
    <w:p w:rsidR="003610D4" w:rsidRDefault="003610D4" w:rsidP="00FF433F">
      <w:pPr>
        <w:rPr>
          <w:rFonts w:cs="Arial"/>
        </w:rPr>
      </w:pPr>
      <w:r>
        <w:rPr>
          <w:b/>
          <w:bCs/>
        </w:rPr>
        <w:t xml:space="preserve">2. </w:t>
      </w:r>
      <w:r>
        <w:t>P</w:t>
      </w:r>
      <w:r>
        <w:rPr>
          <w:rFonts w:cs="Arial"/>
        </w:rPr>
        <w:t xml:space="preserve">ołożenie ulicy przedstawiono na załączniku graficznym Nr 2 do niniejszej uchwały. </w:t>
      </w:r>
    </w:p>
    <w:p w:rsidR="003610D4" w:rsidRDefault="003610D4" w:rsidP="00FF433F">
      <w:pPr>
        <w:pStyle w:val="Default"/>
      </w:pPr>
    </w:p>
    <w:p w:rsidR="00FF433F" w:rsidRDefault="003610D4" w:rsidP="00FF433F">
      <w:r>
        <w:rPr>
          <w:b/>
          <w:bCs/>
        </w:rPr>
        <w:t xml:space="preserve">§ 3.1. </w:t>
      </w:r>
      <w:r w:rsidRPr="001503B8">
        <w:rPr>
          <w:bCs/>
        </w:rPr>
        <w:t>Nadaje się</w:t>
      </w:r>
      <w:r>
        <w:rPr>
          <w:bCs/>
        </w:rPr>
        <w:t xml:space="preserve"> </w:t>
      </w:r>
      <w:r>
        <w:t>drodze oznaczonej w ewidencji gruntów miasta Sulejów, jako część działki nr 241/47 w obrębie 17, nazwę</w:t>
      </w:r>
      <w:r w:rsidR="009F231B">
        <w:t xml:space="preserve"> ulica Świerkowa.</w:t>
      </w:r>
    </w:p>
    <w:p w:rsidR="00FF433F" w:rsidRDefault="00FF433F" w:rsidP="00FF433F">
      <w:pPr>
        <w:rPr>
          <w:b/>
          <w:bCs/>
        </w:rPr>
      </w:pPr>
    </w:p>
    <w:p w:rsidR="00FF433F" w:rsidRDefault="003610D4" w:rsidP="00FF433F">
      <w:pPr>
        <w:rPr>
          <w:rFonts w:cs="Arial"/>
        </w:rPr>
      </w:pPr>
      <w:r>
        <w:rPr>
          <w:b/>
          <w:bCs/>
        </w:rPr>
        <w:t xml:space="preserve">2. </w:t>
      </w:r>
      <w:r>
        <w:t>P</w:t>
      </w:r>
      <w:r>
        <w:rPr>
          <w:rFonts w:cs="Arial"/>
        </w:rPr>
        <w:t>ołożenie ulicy przedstawiono na załączniku graficznym Nr 3 do niniejszej uchwały.</w:t>
      </w:r>
    </w:p>
    <w:p w:rsidR="00FF433F" w:rsidRDefault="00FF433F" w:rsidP="00FF433F">
      <w:pPr>
        <w:rPr>
          <w:b/>
          <w:bCs/>
        </w:rPr>
      </w:pPr>
    </w:p>
    <w:p w:rsidR="003610D4" w:rsidRDefault="003610D4" w:rsidP="00FF433F">
      <w:r>
        <w:rPr>
          <w:b/>
          <w:bCs/>
        </w:rPr>
        <w:t xml:space="preserve">§ 4.1. </w:t>
      </w:r>
      <w:r w:rsidRPr="001503B8">
        <w:rPr>
          <w:bCs/>
        </w:rPr>
        <w:t>Nadaje się</w:t>
      </w:r>
      <w:r>
        <w:rPr>
          <w:bCs/>
        </w:rPr>
        <w:t xml:space="preserve"> </w:t>
      </w:r>
      <w:r>
        <w:t>drodze oznaczonej w ewidencji gruntów miasta Sulejów, jako części działek nr 241/47 i 244 w obrębie 17, nazwę</w:t>
      </w:r>
      <w:r w:rsidR="009F231B">
        <w:t xml:space="preserve"> ulica Jałowcowa. </w:t>
      </w:r>
    </w:p>
    <w:p w:rsidR="003610D4" w:rsidRDefault="003610D4" w:rsidP="00FF433F"/>
    <w:p w:rsidR="003610D4" w:rsidRDefault="003610D4" w:rsidP="00FF433F">
      <w:pPr>
        <w:rPr>
          <w:rFonts w:cs="Arial"/>
        </w:rPr>
      </w:pPr>
      <w:r>
        <w:rPr>
          <w:b/>
          <w:bCs/>
        </w:rPr>
        <w:t xml:space="preserve">2. </w:t>
      </w:r>
      <w:r>
        <w:t>P</w:t>
      </w:r>
      <w:r>
        <w:rPr>
          <w:rFonts w:cs="Arial"/>
        </w:rPr>
        <w:t xml:space="preserve">ołożenie ulicy przedstawiono na załączniku graficznym </w:t>
      </w:r>
      <w:r w:rsidR="008B3A9B">
        <w:rPr>
          <w:rFonts w:cs="Arial"/>
        </w:rPr>
        <w:t xml:space="preserve">Nr </w:t>
      </w:r>
      <w:r>
        <w:rPr>
          <w:rFonts w:cs="Arial"/>
        </w:rPr>
        <w:t xml:space="preserve">4 do niniejszej uchwały. </w:t>
      </w:r>
    </w:p>
    <w:p w:rsidR="001503B8" w:rsidRDefault="001503B8" w:rsidP="00FF433F">
      <w:pPr>
        <w:rPr>
          <w:rFonts w:cs="Arial"/>
        </w:rPr>
      </w:pPr>
    </w:p>
    <w:p w:rsidR="001D1CCA" w:rsidRDefault="001D1CCA" w:rsidP="00FF433F">
      <w:pPr>
        <w:ind w:left="1260" w:hanging="1260"/>
      </w:pPr>
      <w:r>
        <w:rPr>
          <w:b/>
          <w:bCs/>
        </w:rPr>
        <w:t xml:space="preserve">§ </w:t>
      </w:r>
      <w:r w:rsidR="003610D4">
        <w:rPr>
          <w:b/>
          <w:bCs/>
        </w:rPr>
        <w:t>5</w:t>
      </w:r>
      <w:r>
        <w:t>.</w:t>
      </w:r>
      <w:r w:rsidR="00211494">
        <w:t xml:space="preserve"> </w:t>
      </w:r>
      <w:r>
        <w:t>Wykonanie uchwały powierza się Burmistrzowi Sulejowa.</w:t>
      </w:r>
    </w:p>
    <w:p w:rsidR="001D1CCA" w:rsidRDefault="001D1CCA" w:rsidP="00FF433F"/>
    <w:p w:rsidR="00807E0A" w:rsidRDefault="001D1CCA" w:rsidP="00FF433F">
      <w:r>
        <w:rPr>
          <w:b/>
          <w:bCs/>
        </w:rPr>
        <w:t xml:space="preserve">§ </w:t>
      </w:r>
      <w:r w:rsidR="003610D4">
        <w:rPr>
          <w:b/>
          <w:bCs/>
        </w:rPr>
        <w:t>6</w:t>
      </w:r>
      <w:r>
        <w:rPr>
          <w:b/>
          <w:bCs/>
        </w:rPr>
        <w:t>.</w:t>
      </w:r>
      <w:r w:rsidR="00211494">
        <w:rPr>
          <w:b/>
          <w:bCs/>
        </w:rPr>
        <w:t xml:space="preserve"> </w:t>
      </w:r>
      <w:r>
        <w:t>Uchwała wchodzi w życie po upływie 14 dni od dnia ogłoszenia w Dzienniku Urzędowym Województwa Łódzkiego.</w:t>
      </w:r>
      <w:r w:rsidR="00FF433F">
        <w:t xml:space="preserve"> </w:t>
      </w:r>
    </w:p>
    <w:p w:rsidR="00807E0A" w:rsidRDefault="00807E0A" w:rsidP="001D1CCA">
      <w:pPr>
        <w:jc w:val="both"/>
      </w:pPr>
    </w:p>
    <w:sectPr w:rsidR="0080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2DCB"/>
    <w:multiLevelType w:val="hybridMultilevel"/>
    <w:tmpl w:val="8E6E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77"/>
    <w:rsid w:val="000377D1"/>
    <w:rsid w:val="000415E7"/>
    <w:rsid w:val="0004483B"/>
    <w:rsid w:val="00066354"/>
    <w:rsid w:val="0009228B"/>
    <w:rsid w:val="000957F5"/>
    <w:rsid w:val="000B122B"/>
    <w:rsid w:val="000C1D05"/>
    <w:rsid w:val="00125732"/>
    <w:rsid w:val="001503B8"/>
    <w:rsid w:val="001741CA"/>
    <w:rsid w:val="001A26AA"/>
    <w:rsid w:val="001A5F29"/>
    <w:rsid w:val="001C270F"/>
    <w:rsid w:val="001D1CCA"/>
    <w:rsid w:val="00207134"/>
    <w:rsid w:val="00211494"/>
    <w:rsid w:val="00214847"/>
    <w:rsid w:val="002A5FAA"/>
    <w:rsid w:val="002A6516"/>
    <w:rsid w:val="002B69CB"/>
    <w:rsid w:val="00322A4E"/>
    <w:rsid w:val="00325593"/>
    <w:rsid w:val="00350573"/>
    <w:rsid w:val="003610D4"/>
    <w:rsid w:val="00363060"/>
    <w:rsid w:val="004041EF"/>
    <w:rsid w:val="00411F63"/>
    <w:rsid w:val="004221C3"/>
    <w:rsid w:val="0046310D"/>
    <w:rsid w:val="00463E63"/>
    <w:rsid w:val="004654DC"/>
    <w:rsid w:val="004B6598"/>
    <w:rsid w:val="004C4A64"/>
    <w:rsid w:val="004D5D4C"/>
    <w:rsid w:val="004E3295"/>
    <w:rsid w:val="004F4C70"/>
    <w:rsid w:val="005108CD"/>
    <w:rsid w:val="00544596"/>
    <w:rsid w:val="0055271F"/>
    <w:rsid w:val="005567F8"/>
    <w:rsid w:val="0059289A"/>
    <w:rsid w:val="0059342F"/>
    <w:rsid w:val="005B2D12"/>
    <w:rsid w:val="005C7015"/>
    <w:rsid w:val="005D076F"/>
    <w:rsid w:val="006314AC"/>
    <w:rsid w:val="006446B2"/>
    <w:rsid w:val="0066527C"/>
    <w:rsid w:val="006A4C1C"/>
    <w:rsid w:val="006F251B"/>
    <w:rsid w:val="007024C1"/>
    <w:rsid w:val="0074174C"/>
    <w:rsid w:val="00772714"/>
    <w:rsid w:val="007A52A8"/>
    <w:rsid w:val="007B65F2"/>
    <w:rsid w:val="007C0A2B"/>
    <w:rsid w:val="00807E0A"/>
    <w:rsid w:val="0081462E"/>
    <w:rsid w:val="0082137A"/>
    <w:rsid w:val="0084765D"/>
    <w:rsid w:val="00854B5B"/>
    <w:rsid w:val="00867574"/>
    <w:rsid w:val="008758AB"/>
    <w:rsid w:val="008A222E"/>
    <w:rsid w:val="008A5627"/>
    <w:rsid w:val="008B0A4E"/>
    <w:rsid w:val="008B3A9B"/>
    <w:rsid w:val="008B5DB1"/>
    <w:rsid w:val="008E3FBC"/>
    <w:rsid w:val="008F1DDF"/>
    <w:rsid w:val="008F2F27"/>
    <w:rsid w:val="008F5D3F"/>
    <w:rsid w:val="00920531"/>
    <w:rsid w:val="00925C5E"/>
    <w:rsid w:val="009327C6"/>
    <w:rsid w:val="00933659"/>
    <w:rsid w:val="00956123"/>
    <w:rsid w:val="00976079"/>
    <w:rsid w:val="009811D7"/>
    <w:rsid w:val="009840F6"/>
    <w:rsid w:val="009A1730"/>
    <w:rsid w:val="009D2A2F"/>
    <w:rsid w:val="009D57AB"/>
    <w:rsid w:val="009F231B"/>
    <w:rsid w:val="00A06CA5"/>
    <w:rsid w:val="00A1323C"/>
    <w:rsid w:val="00A17FFD"/>
    <w:rsid w:val="00A21FB6"/>
    <w:rsid w:val="00A3431D"/>
    <w:rsid w:val="00A4264A"/>
    <w:rsid w:val="00A43618"/>
    <w:rsid w:val="00A56DD3"/>
    <w:rsid w:val="00A740B8"/>
    <w:rsid w:val="00A80464"/>
    <w:rsid w:val="00AC5EFD"/>
    <w:rsid w:val="00B0333D"/>
    <w:rsid w:val="00B07BB1"/>
    <w:rsid w:val="00B20D57"/>
    <w:rsid w:val="00B36A38"/>
    <w:rsid w:val="00B56F40"/>
    <w:rsid w:val="00B57D73"/>
    <w:rsid w:val="00BA0654"/>
    <w:rsid w:val="00C2049F"/>
    <w:rsid w:val="00C217F0"/>
    <w:rsid w:val="00C65541"/>
    <w:rsid w:val="00C7658C"/>
    <w:rsid w:val="00C8239D"/>
    <w:rsid w:val="00C93992"/>
    <w:rsid w:val="00CB1BA1"/>
    <w:rsid w:val="00CC7A23"/>
    <w:rsid w:val="00CF48D5"/>
    <w:rsid w:val="00D474DE"/>
    <w:rsid w:val="00D55E3D"/>
    <w:rsid w:val="00D630AA"/>
    <w:rsid w:val="00DD5FFA"/>
    <w:rsid w:val="00DF7772"/>
    <w:rsid w:val="00E052B7"/>
    <w:rsid w:val="00E87272"/>
    <w:rsid w:val="00ED0D8A"/>
    <w:rsid w:val="00EF45CF"/>
    <w:rsid w:val="00F16782"/>
    <w:rsid w:val="00F3210B"/>
    <w:rsid w:val="00F673C3"/>
    <w:rsid w:val="00F81986"/>
    <w:rsid w:val="00F84559"/>
    <w:rsid w:val="00F86B6B"/>
    <w:rsid w:val="00FA0E77"/>
    <w:rsid w:val="00FB67CF"/>
    <w:rsid w:val="00FD19F8"/>
    <w:rsid w:val="00FE10AB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D2A9-A8A6-44F0-9C2D-13D60BC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01D6-2453-4657-85D8-261F131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Elżbieta EP. Purgał</cp:lastModifiedBy>
  <cp:revision>5</cp:revision>
  <cp:lastPrinted>2021-01-18T12:09:00Z</cp:lastPrinted>
  <dcterms:created xsi:type="dcterms:W3CDTF">2021-01-14T11:09:00Z</dcterms:created>
  <dcterms:modified xsi:type="dcterms:W3CDTF">2021-01-26T10:47:00Z</dcterms:modified>
</cp:coreProperties>
</file>