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B60417" w:rsidRDefault="0067082C" w:rsidP="002108FE">
      <w:pPr>
        <w:pStyle w:val="Nagwek2"/>
        <w:jc w:val="left"/>
        <w:rPr>
          <w:rFonts w:ascii="Arial" w:hAnsi="Arial" w:cs="Arial"/>
        </w:rPr>
      </w:pPr>
      <w:bookmarkStart w:id="0" w:name="_GoBack"/>
      <w:bookmarkEnd w:id="0"/>
      <w:r w:rsidRPr="00B60417">
        <w:rPr>
          <w:rFonts w:ascii="Arial" w:hAnsi="Arial" w:cs="Arial"/>
          <w:sz w:val="24"/>
        </w:rPr>
        <w:t>Załącznik</w:t>
      </w:r>
    </w:p>
    <w:p w:rsidR="00AE7B43" w:rsidRPr="00B60417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do Zarządzenia Nr </w:t>
      </w:r>
      <w:r w:rsidR="00656267">
        <w:rPr>
          <w:rFonts w:ascii="Arial" w:hAnsi="Arial" w:cs="Arial"/>
        </w:rPr>
        <w:t>1</w:t>
      </w:r>
      <w:r w:rsidR="004D7639">
        <w:rPr>
          <w:rFonts w:ascii="Arial" w:hAnsi="Arial" w:cs="Arial"/>
        </w:rPr>
        <w:t>81</w:t>
      </w:r>
      <w:r w:rsidRPr="00B60417">
        <w:rPr>
          <w:rFonts w:ascii="Arial" w:hAnsi="Arial" w:cs="Arial"/>
        </w:rPr>
        <w:t>/</w:t>
      </w:r>
      <w:r w:rsidR="00170B8B"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</w:p>
    <w:p w:rsidR="001964D5" w:rsidRPr="00B60417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>Burmistrza Sulejowa</w:t>
      </w:r>
    </w:p>
    <w:p w:rsidR="001964D5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z dnia </w:t>
      </w:r>
      <w:r w:rsidR="004D7639">
        <w:rPr>
          <w:rFonts w:ascii="Arial" w:hAnsi="Arial" w:cs="Arial"/>
        </w:rPr>
        <w:t xml:space="preserve">7 października </w:t>
      </w:r>
      <w:r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  <w:r w:rsidRPr="00B60417">
        <w:rPr>
          <w:rFonts w:ascii="Arial" w:hAnsi="Arial" w:cs="Arial"/>
        </w:rPr>
        <w:t xml:space="preserve"> r.</w:t>
      </w:r>
    </w:p>
    <w:p w:rsidR="00AE7B43" w:rsidRPr="00B60417" w:rsidRDefault="001964D5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B60417">
        <w:rPr>
          <w:rFonts w:ascii="Arial" w:hAnsi="Arial" w:cs="Arial"/>
          <w:b/>
          <w:bCs/>
          <w:sz w:val="24"/>
        </w:rPr>
        <w:t>ustn</w:t>
      </w:r>
      <w:r w:rsidR="00656267">
        <w:rPr>
          <w:rFonts w:ascii="Arial" w:hAnsi="Arial" w:cs="Arial"/>
          <w:b/>
          <w:bCs/>
          <w:sz w:val="24"/>
        </w:rPr>
        <w:t>ego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>przetarg</w:t>
      </w:r>
      <w:r w:rsidR="00656267">
        <w:rPr>
          <w:rFonts w:ascii="Arial" w:hAnsi="Arial" w:cs="Arial"/>
          <w:b/>
          <w:bCs/>
          <w:sz w:val="24"/>
        </w:rPr>
        <w:t>u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="00E73CFD" w:rsidRPr="00B60417">
        <w:rPr>
          <w:rFonts w:ascii="Arial" w:hAnsi="Arial" w:cs="Arial"/>
          <w:b/>
          <w:bCs/>
          <w:sz w:val="24"/>
        </w:rPr>
        <w:t>nie</w:t>
      </w:r>
      <w:r w:rsidR="00B20C6F" w:rsidRPr="00B60417">
        <w:rPr>
          <w:rFonts w:ascii="Arial" w:hAnsi="Arial" w:cs="Arial"/>
          <w:b/>
          <w:bCs/>
          <w:sz w:val="24"/>
        </w:rPr>
        <w:t>ograniczon</w:t>
      </w:r>
      <w:r w:rsidR="00656267">
        <w:rPr>
          <w:rFonts w:ascii="Arial" w:hAnsi="Arial" w:cs="Arial"/>
          <w:b/>
          <w:bCs/>
          <w:sz w:val="24"/>
        </w:rPr>
        <w:t>ego</w:t>
      </w:r>
      <w:r w:rsidR="001964D5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na </w:t>
      </w:r>
      <w:r w:rsidR="00092CDA" w:rsidRPr="00B60417">
        <w:rPr>
          <w:rFonts w:ascii="Arial" w:hAnsi="Arial" w:cs="Arial"/>
          <w:b/>
          <w:bCs/>
          <w:sz w:val="24"/>
        </w:rPr>
        <w:t xml:space="preserve">sprzedaż </w:t>
      </w:r>
      <w:r w:rsidRPr="00B60417">
        <w:rPr>
          <w:rFonts w:ascii="Arial" w:hAnsi="Arial" w:cs="Arial"/>
          <w:b/>
          <w:bCs/>
          <w:sz w:val="24"/>
        </w:rPr>
        <w:t>nieruchomości stanowiąc</w:t>
      </w:r>
      <w:r w:rsidR="00203D93">
        <w:rPr>
          <w:rFonts w:ascii="Arial" w:hAnsi="Arial" w:cs="Arial"/>
          <w:b/>
          <w:bCs/>
          <w:sz w:val="24"/>
        </w:rPr>
        <w:t>ych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własność </w:t>
      </w:r>
      <w:r w:rsidR="00092CDA" w:rsidRPr="00B60417">
        <w:rPr>
          <w:rFonts w:ascii="Arial" w:hAnsi="Arial" w:cs="Arial"/>
          <w:b/>
          <w:bCs/>
          <w:sz w:val="24"/>
        </w:rPr>
        <w:t>G</w:t>
      </w:r>
      <w:r w:rsidRPr="00B60417">
        <w:rPr>
          <w:rFonts w:ascii="Arial" w:hAnsi="Arial" w:cs="Arial"/>
          <w:b/>
          <w:bCs/>
          <w:sz w:val="24"/>
        </w:rPr>
        <w:t>miny Sulejów</w:t>
      </w:r>
      <w:r w:rsidR="006350CB">
        <w:rPr>
          <w:rFonts w:ascii="Arial" w:hAnsi="Arial" w:cs="Arial"/>
          <w:b/>
          <w:bCs/>
          <w:sz w:val="24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Zasady ogólne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§ 1. 1.</w:t>
      </w:r>
      <w:r w:rsidR="005539E1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Pracami komisji kieruje przewodniczący.</w:t>
      </w:r>
    </w:p>
    <w:p w:rsidR="00B60417" w:rsidRPr="00B60417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B60417">
        <w:rPr>
          <w:rFonts w:ascii="Arial" w:hAnsi="Arial" w:cs="Arial"/>
          <w:sz w:val="24"/>
        </w:rPr>
        <w:t xml:space="preserve">tj. </w:t>
      </w:r>
      <w:r w:rsidRPr="00B60417">
        <w:rPr>
          <w:rFonts w:ascii="Arial" w:hAnsi="Arial" w:cs="Arial"/>
          <w:sz w:val="24"/>
        </w:rPr>
        <w:t>Dz.U.</w:t>
      </w:r>
      <w:r w:rsidR="005539E1" w:rsidRPr="00B60417">
        <w:rPr>
          <w:rFonts w:ascii="Arial" w:hAnsi="Arial" w:cs="Arial"/>
          <w:sz w:val="24"/>
        </w:rPr>
        <w:t xml:space="preserve"> z 2014r. poz. 1490</w:t>
      </w:r>
      <w:r w:rsidR="00D11A5C" w:rsidRPr="00B60417">
        <w:rPr>
          <w:rFonts w:ascii="Arial" w:hAnsi="Arial" w:cs="Arial"/>
          <w:sz w:val="24"/>
        </w:rPr>
        <w:t>, Dz.U. z 2020r. poz. 1698</w:t>
      </w:r>
      <w:r w:rsidR="005539E1" w:rsidRPr="00B60417">
        <w:rPr>
          <w:rFonts w:ascii="Arial" w:hAnsi="Arial" w:cs="Arial"/>
          <w:sz w:val="24"/>
        </w:rPr>
        <w:t>).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B60417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§2. 1. </w:t>
      </w:r>
      <w:r w:rsidR="00903267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Warunkiem uczestnictwa w przetargu jest wpłacenie wadium  w wysokości</w:t>
      </w:r>
    </w:p>
    <w:p w:rsidR="001964D5" w:rsidRPr="00B60417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określonej w ogłoszeniu o przetargu. Dowód wniesienia wadium przez uczestnika</w:t>
      </w:r>
      <w:r w:rsid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B60417" w:rsidRDefault="0067082C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2.   </w:t>
      </w:r>
      <w:r w:rsidR="00AE7B43" w:rsidRPr="00B60417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danych wymienionych w art. 35 ust. 2 </w:t>
      </w:r>
      <w:r w:rsidR="00AA1F10" w:rsidRPr="00B60417">
        <w:rPr>
          <w:rFonts w:ascii="Arial" w:hAnsi="Arial" w:cs="Arial"/>
          <w:sz w:val="24"/>
        </w:rPr>
        <w:t xml:space="preserve">pkt 1-5 i 7-11 </w:t>
      </w:r>
      <w:r w:rsidRPr="00B60417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B60417">
        <w:rPr>
          <w:rFonts w:ascii="Arial" w:hAnsi="Arial" w:cs="Arial"/>
          <w:sz w:val="24"/>
        </w:rPr>
        <w:t>t.j</w:t>
      </w:r>
      <w:proofErr w:type="spellEnd"/>
      <w:r w:rsidR="00AA1F10" w:rsidRPr="00B60417">
        <w:rPr>
          <w:rFonts w:ascii="Arial" w:hAnsi="Arial" w:cs="Arial"/>
          <w:sz w:val="24"/>
        </w:rPr>
        <w:t xml:space="preserve">. </w:t>
      </w:r>
      <w:r w:rsidRPr="00B60417">
        <w:rPr>
          <w:rFonts w:ascii="Arial" w:hAnsi="Arial" w:cs="Arial"/>
          <w:sz w:val="24"/>
        </w:rPr>
        <w:t>Dz.U. z 20</w:t>
      </w:r>
      <w:r w:rsidR="00E73CFD" w:rsidRPr="00B60417">
        <w:rPr>
          <w:rFonts w:ascii="Arial" w:hAnsi="Arial" w:cs="Arial"/>
          <w:sz w:val="24"/>
        </w:rPr>
        <w:t>20</w:t>
      </w:r>
      <w:r w:rsidRPr="00B60417">
        <w:rPr>
          <w:rFonts w:ascii="Arial" w:hAnsi="Arial" w:cs="Arial"/>
          <w:sz w:val="24"/>
        </w:rPr>
        <w:t>r.</w:t>
      </w:r>
      <w:r w:rsidR="00AA1F10" w:rsidRPr="00B60417">
        <w:rPr>
          <w:rFonts w:ascii="Arial" w:hAnsi="Arial" w:cs="Arial"/>
          <w:sz w:val="24"/>
        </w:rPr>
        <w:t xml:space="preserve">, poz. </w:t>
      </w:r>
      <w:r w:rsidR="00136F5C" w:rsidRPr="00B60417">
        <w:rPr>
          <w:rFonts w:ascii="Arial" w:hAnsi="Arial" w:cs="Arial"/>
          <w:sz w:val="24"/>
        </w:rPr>
        <w:t>1990</w:t>
      </w:r>
      <w:r w:rsidR="00492118">
        <w:rPr>
          <w:rFonts w:ascii="Arial" w:hAnsi="Arial" w:cs="Arial"/>
          <w:sz w:val="24"/>
        </w:rPr>
        <w:t xml:space="preserve"> ze zm. </w:t>
      </w:r>
      <w:r w:rsidR="00136F5C" w:rsidRPr="00B60417">
        <w:rPr>
          <w:rFonts w:ascii="Arial" w:hAnsi="Arial" w:cs="Arial"/>
          <w:sz w:val="24"/>
        </w:rPr>
        <w:t>)</w:t>
      </w:r>
      <w:r w:rsidR="0067082C" w:rsidRPr="00B60417">
        <w:rPr>
          <w:rFonts w:ascii="Arial" w:hAnsi="Arial" w:cs="Arial"/>
          <w:sz w:val="24"/>
        </w:rPr>
        <w:t xml:space="preserve"> </w:t>
      </w:r>
    </w:p>
    <w:p w:rsidR="00AA1F10" w:rsidRPr="00B60417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cenie wywoławczej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obciążeniach nieruchomości;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zobowiązaniach, których przedmiotem jest nieruchomość;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skutkach uchylenia się od zawarcia umowy sprzedaży nieruchomości</w:t>
      </w:r>
      <w:r w:rsidR="0067082C" w:rsidRPr="00B60417">
        <w:rPr>
          <w:rFonts w:ascii="Arial" w:hAnsi="Arial" w:cs="Arial"/>
          <w:sz w:val="24"/>
        </w:rPr>
        <w:t>.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B60417">
        <w:rPr>
          <w:rFonts w:ascii="Arial" w:hAnsi="Arial" w:cs="Arial"/>
          <w:sz w:val="24"/>
        </w:rPr>
        <w:t xml:space="preserve"> mniej niż 1% ceny wywoławczej,</w:t>
      </w:r>
      <w:r w:rsidR="00AE7B43" w:rsidRPr="00B60417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3.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 zaoferował co najmniej j</w:t>
      </w:r>
      <w:r w:rsidR="00B60417">
        <w:rPr>
          <w:rFonts w:ascii="Arial" w:hAnsi="Arial" w:cs="Arial"/>
          <w:sz w:val="24"/>
        </w:rPr>
        <w:t xml:space="preserve">edno postąpienie  powyżej ceny </w:t>
      </w:r>
      <w:r w:rsidRPr="00B60417">
        <w:rPr>
          <w:rFonts w:ascii="Arial" w:hAnsi="Arial" w:cs="Arial"/>
          <w:sz w:val="24"/>
        </w:rPr>
        <w:t xml:space="preserve">wywoławczej. </w:t>
      </w:r>
    </w:p>
    <w:p w:rsidR="00AE7B43" w:rsidRPr="00B60417" w:rsidRDefault="00B60417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B60417">
        <w:rPr>
          <w:rFonts w:ascii="Arial" w:hAnsi="Arial" w:cs="Arial"/>
          <w:sz w:val="24"/>
        </w:rPr>
        <w:t xml:space="preserve"> </w:t>
      </w:r>
      <w:r w:rsidR="00AE7B43" w:rsidRPr="00B60417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4.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492118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5.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osiągnięta w przetargu stanowi cenę n</w:t>
      </w:r>
      <w:r w:rsidR="00492118">
        <w:rPr>
          <w:rFonts w:ascii="Arial" w:hAnsi="Arial" w:cs="Arial"/>
          <w:sz w:val="24"/>
        </w:rPr>
        <w:t>abycia nieruchomości gruntowej.</w:t>
      </w:r>
    </w:p>
    <w:p w:rsidR="00AE7B43" w:rsidRPr="00B60417" w:rsidRDefault="00492118" w:rsidP="00B60417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końcowego w terminie 3 dni od dnia przeprowadzenia przetargu.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Inne postanowienia</w:t>
      </w:r>
    </w:p>
    <w:p w:rsidR="001964D5" w:rsidRPr="00B60417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</w:t>
      </w:r>
      <w:r w:rsidR="00AA1F10" w:rsidRPr="00B60417">
        <w:rPr>
          <w:rFonts w:ascii="Arial" w:hAnsi="Arial" w:cs="Arial"/>
          <w:sz w:val="24"/>
        </w:rPr>
        <w:t>7</w:t>
      </w:r>
      <w:r w:rsidRPr="00B60417">
        <w:rPr>
          <w:rFonts w:ascii="Arial" w:hAnsi="Arial" w:cs="Arial"/>
          <w:sz w:val="24"/>
        </w:rPr>
        <w:t>.</w:t>
      </w:r>
      <w:r w:rsidR="00AA1F10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ustnego </w:t>
      </w:r>
      <w:r w:rsidR="00AA1F10" w:rsidRPr="00B60417">
        <w:rPr>
          <w:rFonts w:ascii="Arial" w:hAnsi="Arial" w:cs="Arial"/>
          <w:sz w:val="24"/>
        </w:rPr>
        <w:t xml:space="preserve"> nieograniczonego</w:t>
      </w:r>
      <w:r w:rsidRPr="00B60417">
        <w:rPr>
          <w:rFonts w:ascii="Arial" w:hAnsi="Arial" w:cs="Arial"/>
          <w:sz w:val="24"/>
        </w:rPr>
        <w:t xml:space="preserve"> stosuje się odpowiednio przepisy</w:t>
      </w:r>
      <w:r w:rsidR="00AA1F10" w:rsidRPr="00B60417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>
        <w:rPr>
          <w:rFonts w:ascii="Arial" w:hAnsi="Arial" w:cs="Arial"/>
          <w:sz w:val="24"/>
        </w:rPr>
        <w:t xml:space="preserve"> </w:t>
      </w:r>
      <w:r w:rsidR="00AA1F10" w:rsidRPr="00B60417">
        <w:rPr>
          <w:rFonts w:ascii="Arial" w:hAnsi="Arial" w:cs="Arial"/>
          <w:sz w:val="24"/>
        </w:rPr>
        <w:t xml:space="preserve">przetargów oraz rokowań na zbycie nieruchomości </w:t>
      </w:r>
      <w:r w:rsidRPr="00B60417">
        <w:rPr>
          <w:rFonts w:ascii="Arial" w:hAnsi="Arial" w:cs="Arial"/>
          <w:sz w:val="24"/>
        </w:rPr>
        <w:t xml:space="preserve"> </w:t>
      </w:r>
      <w:r w:rsidR="005539E1" w:rsidRPr="00B60417">
        <w:rPr>
          <w:rFonts w:ascii="Arial" w:hAnsi="Arial" w:cs="Arial"/>
          <w:sz w:val="24"/>
        </w:rPr>
        <w:t>(</w:t>
      </w:r>
      <w:proofErr w:type="spellStart"/>
      <w:r w:rsidR="005539E1" w:rsidRPr="00B60417">
        <w:rPr>
          <w:rFonts w:ascii="Arial" w:hAnsi="Arial" w:cs="Arial"/>
          <w:sz w:val="24"/>
        </w:rPr>
        <w:t>t.j</w:t>
      </w:r>
      <w:proofErr w:type="spellEnd"/>
      <w:r w:rsidR="005539E1" w:rsidRPr="00B60417">
        <w:rPr>
          <w:rFonts w:ascii="Arial" w:hAnsi="Arial" w:cs="Arial"/>
          <w:sz w:val="24"/>
        </w:rPr>
        <w:t xml:space="preserve">. Dz.U. z 2014r., poz. </w:t>
      </w:r>
      <w:r w:rsidR="00841E8F" w:rsidRPr="00B60417">
        <w:rPr>
          <w:rFonts w:ascii="Arial" w:hAnsi="Arial" w:cs="Arial"/>
          <w:sz w:val="24"/>
        </w:rPr>
        <w:t>1490</w:t>
      </w:r>
      <w:r w:rsidR="00D11A5C" w:rsidRPr="00B60417">
        <w:rPr>
          <w:rFonts w:ascii="Arial" w:hAnsi="Arial" w:cs="Arial"/>
          <w:sz w:val="24"/>
        </w:rPr>
        <w:t>, Dz.U. z 2020r. poz. 1698).</w:t>
      </w:r>
      <w:r w:rsidR="001964D5" w:rsidRPr="00B60417">
        <w:rPr>
          <w:rFonts w:ascii="Arial" w:hAnsi="Arial" w:cs="Arial"/>
          <w:sz w:val="24"/>
        </w:rPr>
        <w:t xml:space="preserve"> </w:t>
      </w:r>
    </w:p>
    <w:sectPr w:rsidR="00AE7B43" w:rsidRPr="00B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6264"/>
    <w:rsid w:val="000D142B"/>
    <w:rsid w:val="00136F5C"/>
    <w:rsid w:val="001551C0"/>
    <w:rsid w:val="00170B8B"/>
    <w:rsid w:val="001964D5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2021-10-08T08:06:00Z</cp:lastPrinted>
  <dcterms:created xsi:type="dcterms:W3CDTF">2021-10-13T09:10:00Z</dcterms:created>
  <dcterms:modified xsi:type="dcterms:W3CDTF">2021-10-13T09:10:00Z</dcterms:modified>
</cp:coreProperties>
</file>