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F9B8" w14:textId="75093AE3" w:rsidR="00EB157C" w:rsidRPr="000C4DFF" w:rsidRDefault="00EB157C" w:rsidP="000C4DFF">
      <w:pPr>
        <w:pStyle w:val="Nagwek1"/>
        <w:spacing w:before="0" w:line="276" w:lineRule="auto"/>
        <w:jc w:val="center"/>
        <w:rPr>
          <w:rStyle w:val="Pogrubienie"/>
          <w:rFonts w:ascii="Arial" w:hAnsi="Arial" w:cs="Arial"/>
          <w:color w:val="000000" w:themeColor="text1"/>
          <w:sz w:val="24"/>
          <w:szCs w:val="24"/>
        </w:rPr>
      </w:pPr>
      <w:r w:rsidRPr="000C4DFF">
        <w:rPr>
          <w:rStyle w:val="Pogrubienie"/>
          <w:rFonts w:ascii="Arial" w:hAnsi="Arial" w:cs="Arial"/>
          <w:color w:val="000000" w:themeColor="text1"/>
          <w:sz w:val="24"/>
          <w:szCs w:val="24"/>
        </w:rPr>
        <w:t>Informacja międzysesyjna</w:t>
      </w:r>
    </w:p>
    <w:p w14:paraId="36744931" w14:textId="4593E32A" w:rsidR="00EB157C" w:rsidRPr="000C4DFF" w:rsidRDefault="00EB157C" w:rsidP="000C4DFF">
      <w:pPr>
        <w:pStyle w:val="Nagwek1"/>
        <w:spacing w:before="0" w:after="240" w:line="276" w:lineRule="auto"/>
        <w:jc w:val="center"/>
        <w:rPr>
          <w:rStyle w:val="Pogrubienie"/>
          <w:rFonts w:ascii="Arial" w:hAnsi="Arial" w:cs="Arial"/>
          <w:color w:val="000000" w:themeColor="text1"/>
          <w:sz w:val="24"/>
          <w:szCs w:val="24"/>
        </w:rPr>
      </w:pPr>
      <w:r w:rsidRPr="00CE60BE">
        <w:rPr>
          <w:rStyle w:val="Pogrubienie"/>
          <w:rFonts w:ascii="Arial" w:hAnsi="Arial" w:cs="Arial"/>
          <w:color w:val="000000" w:themeColor="text1"/>
          <w:sz w:val="24"/>
          <w:szCs w:val="24"/>
        </w:rPr>
        <w:t xml:space="preserve">Od  </w:t>
      </w:r>
      <w:r w:rsidR="00DE05C6" w:rsidRPr="00CE60BE">
        <w:rPr>
          <w:rStyle w:val="Pogrubienie"/>
          <w:rFonts w:ascii="Arial" w:hAnsi="Arial" w:cs="Arial"/>
          <w:color w:val="000000" w:themeColor="text1"/>
          <w:sz w:val="24"/>
          <w:szCs w:val="24"/>
        </w:rPr>
        <w:t>1</w:t>
      </w:r>
      <w:r w:rsidR="001000DB" w:rsidRPr="00CE60BE">
        <w:rPr>
          <w:rStyle w:val="Pogrubienie"/>
          <w:rFonts w:ascii="Arial" w:hAnsi="Arial" w:cs="Arial"/>
          <w:color w:val="000000" w:themeColor="text1"/>
          <w:sz w:val="24"/>
          <w:szCs w:val="24"/>
        </w:rPr>
        <w:t>8</w:t>
      </w:r>
      <w:r w:rsidRPr="00CE60BE">
        <w:rPr>
          <w:rStyle w:val="Pogrubienie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05C6" w:rsidRPr="00CE60BE">
        <w:rPr>
          <w:rStyle w:val="Pogrubienie"/>
          <w:rFonts w:ascii="Arial" w:hAnsi="Arial" w:cs="Arial"/>
          <w:color w:val="000000" w:themeColor="text1"/>
          <w:sz w:val="24"/>
          <w:szCs w:val="24"/>
        </w:rPr>
        <w:t>grudni</w:t>
      </w:r>
      <w:r w:rsidRPr="00CE60BE">
        <w:rPr>
          <w:rStyle w:val="Pogrubienie"/>
          <w:rFonts w:ascii="Arial" w:hAnsi="Arial" w:cs="Arial"/>
          <w:color w:val="000000" w:themeColor="text1"/>
          <w:sz w:val="24"/>
          <w:szCs w:val="24"/>
        </w:rPr>
        <w:t>a 2021 r.</w:t>
      </w:r>
      <w:r w:rsidR="001000DB" w:rsidRPr="00CE60BE">
        <w:rPr>
          <w:rStyle w:val="Pogrubienie"/>
          <w:rFonts w:ascii="Arial" w:hAnsi="Arial" w:cs="Arial"/>
          <w:color w:val="000000" w:themeColor="text1"/>
          <w:sz w:val="24"/>
          <w:szCs w:val="24"/>
        </w:rPr>
        <w:t xml:space="preserve"> do </w:t>
      </w:r>
      <w:r w:rsidR="007A46CF" w:rsidRPr="00CE60BE">
        <w:rPr>
          <w:rStyle w:val="Pogrubienie"/>
          <w:rFonts w:ascii="Arial" w:hAnsi="Arial" w:cs="Arial"/>
          <w:color w:val="000000" w:themeColor="text1"/>
          <w:sz w:val="24"/>
          <w:szCs w:val="24"/>
        </w:rPr>
        <w:t>21</w:t>
      </w:r>
      <w:r w:rsidR="001000DB" w:rsidRPr="00CE60BE">
        <w:rPr>
          <w:rStyle w:val="Pogrubienie"/>
          <w:rFonts w:ascii="Arial" w:hAnsi="Arial" w:cs="Arial"/>
          <w:color w:val="000000" w:themeColor="text1"/>
          <w:sz w:val="24"/>
          <w:szCs w:val="24"/>
        </w:rPr>
        <w:t xml:space="preserve"> stycznia 2022 r.</w:t>
      </w:r>
    </w:p>
    <w:p w14:paraId="4142245D" w14:textId="7F219CE2" w:rsidR="00D44C6A" w:rsidRPr="00CE60BE" w:rsidRDefault="00D44C6A" w:rsidP="000C4DFF">
      <w:pPr>
        <w:pStyle w:val="Akapitzlist"/>
        <w:numPr>
          <w:ilvl w:val="0"/>
          <w:numId w:val="1"/>
        </w:numPr>
        <w:spacing w:line="276" w:lineRule="auto"/>
        <w:ind w:right="565"/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CE60BE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W grudniu 2021 r. w </w:t>
      </w:r>
      <w:r w:rsidR="0086111C" w:rsidRPr="00CE60BE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Miesięczniku Polskiej Izby Inżynierów Budownictwa -  </w:t>
      </w:r>
      <w:r w:rsidRPr="00CE60BE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„Inżynier Budownictwa”, w sekcji ciekawe realizacje, zamieszczono artykuł dotyczący pierwszego w Polsce basenu pasywnego, który został wybudowany w Sulejowie. </w:t>
      </w:r>
    </w:p>
    <w:p w14:paraId="478C7566" w14:textId="30AF8632" w:rsidR="0086111C" w:rsidRPr="00CE60BE" w:rsidRDefault="0086111C" w:rsidP="000C4DFF">
      <w:pPr>
        <w:pStyle w:val="Akapitzlist"/>
        <w:numPr>
          <w:ilvl w:val="0"/>
          <w:numId w:val="1"/>
        </w:numPr>
        <w:spacing w:line="276" w:lineRule="auto"/>
        <w:ind w:right="565"/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CE60BE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18 grudnia 2021 r. odbyła się 5. Wigilii z Serca</w:t>
      </w:r>
      <w:r w:rsidR="00244DCD" w:rsidRPr="00CE60BE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, zbiórka pieniędzy</w:t>
      </w:r>
      <w:r w:rsidR="00AB0124" w:rsidRPr="00CE60BE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przeznaczona była </w:t>
      </w:r>
      <w:r w:rsidR="00244DCD" w:rsidRPr="00CE60BE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dla chorego Patryka Kabzińskiego</w:t>
      </w:r>
      <w:r w:rsidR="00AB0124" w:rsidRPr="00CE60BE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, który cierpi na bardzo rzadką chorobę genetyczną.</w:t>
      </w:r>
      <w:r w:rsidR="00E857E0" w:rsidRPr="00CE60BE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Urząd Miejski </w:t>
      </w:r>
      <w:r w:rsidR="00AB0124" w:rsidRPr="00CE60BE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857E0" w:rsidRPr="00CE60BE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w Sulejowie był współorganizatorem wydarzenia. </w:t>
      </w:r>
    </w:p>
    <w:p w14:paraId="20E3346D" w14:textId="6A200001" w:rsidR="00E857E0" w:rsidRPr="00CE60BE" w:rsidRDefault="00E857E0" w:rsidP="000C4DFF">
      <w:pPr>
        <w:pStyle w:val="Akapitzlist"/>
        <w:numPr>
          <w:ilvl w:val="0"/>
          <w:numId w:val="1"/>
        </w:numPr>
        <w:spacing w:after="0" w:line="276" w:lineRule="auto"/>
        <w:ind w:left="714" w:right="565" w:hanging="357"/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CE60BE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 28 grudnia 2021 r. dokonano oficjalnego zakończenia projektu pod nazwą „Udrożnienie i stabilizacja koryta rzeki Pilicy w km od 153+000 do 159+300”</w:t>
      </w:r>
      <w:r w:rsidR="00646EB8" w:rsidRPr="00CE60BE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W konferencji prasowej wzięli udział Przemysław </w:t>
      </w:r>
      <w:proofErr w:type="spellStart"/>
      <w:r w:rsidR="00646EB8" w:rsidRPr="00CE60BE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Daca</w:t>
      </w:r>
      <w:proofErr w:type="spellEnd"/>
      <w:r w:rsidR="00646EB8" w:rsidRPr="00CE60BE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- prezes Państwowego Gospodarstwa Wodnego Wody Polskie, Mirosław Kurz - Dyrektor Regionalnego Zarządu Gospodarki Wodnej w Warszawie, Grzegorz Schreiber - marszałek województwa łódzkiego oraz Wojciech Ostrowski – burmistrz Sulejowa.</w:t>
      </w:r>
    </w:p>
    <w:p w14:paraId="5660DBD5" w14:textId="4F4DD307" w:rsidR="00EB22B3" w:rsidRPr="00CE60BE" w:rsidRDefault="00EB22B3" w:rsidP="000C4DF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14" w:right="565" w:hanging="357"/>
        <w:rPr>
          <w:rStyle w:val="Pogrubienie"/>
          <w:rFonts w:ascii="Arial" w:eastAsiaTheme="minorHAnsi" w:hAnsi="Arial" w:cs="Arial"/>
          <w:b w:val="0"/>
          <w:bCs w:val="0"/>
          <w:color w:val="000000" w:themeColor="text1"/>
          <w:shd w:val="clear" w:color="auto" w:fill="FFFFFF"/>
          <w:lang w:eastAsia="en-US"/>
        </w:rPr>
      </w:pPr>
      <w:r w:rsidRPr="00CE60BE">
        <w:rPr>
          <w:rStyle w:val="Pogrubienie"/>
          <w:rFonts w:ascii="Arial" w:eastAsiaTheme="minorHAnsi" w:hAnsi="Arial" w:cs="Arial"/>
          <w:b w:val="0"/>
          <w:bCs w:val="0"/>
          <w:color w:val="000000" w:themeColor="text1"/>
          <w:shd w:val="clear" w:color="auto" w:fill="FFFFFF"/>
          <w:lang w:eastAsia="en-US"/>
        </w:rPr>
        <w:t>5 stycznia 2022 r. w Urzędzie Miejskim w Sulejowie odbyło się spotkanie sygnatariuszy listu intencyjnego dotyczącego współpracy w zakresie budowy partnerstwa na rzecz „Ochrony wód Zalewu Sulejowskiego, rzeki Pilicy oraz terenów cennych przyrodniczo poprzez zrównoważony rozwój gospodarki turystycznej, gospodarki wodno-kanalizacyjnej, ochrony powietrza oraz przywracania</w:t>
      </w:r>
      <w:r w:rsidR="00F62713" w:rsidRPr="00CE60BE">
        <w:rPr>
          <w:rStyle w:val="Pogrubienie"/>
          <w:rFonts w:ascii="Arial" w:eastAsiaTheme="minorHAnsi" w:hAnsi="Arial" w:cs="Arial"/>
          <w:b w:val="0"/>
          <w:bCs w:val="0"/>
          <w:color w:val="000000" w:themeColor="text1"/>
          <w:shd w:val="clear" w:color="auto" w:fill="FFFFFF"/>
          <w:lang w:eastAsia="en-US"/>
        </w:rPr>
        <w:t xml:space="preserve"> </w:t>
      </w:r>
      <w:r w:rsidRPr="00CE60BE">
        <w:rPr>
          <w:rStyle w:val="Pogrubienie"/>
          <w:rFonts w:ascii="Arial" w:eastAsiaTheme="minorHAnsi" w:hAnsi="Arial" w:cs="Arial"/>
          <w:b w:val="0"/>
          <w:bCs w:val="0"/>
          <w:color w:val="000000" w:themeColor="text1"/>
          <w:shd w:val="clear" w:color="auto" w:fill="FFFFFF"/>
          <w:lang w:eastAsia="en-US"/>
        </w:rPr>
        <w:t>bioróżnorodności</w:t>
      </w:r>
      <w:r w:rsidR="00F62713" w:rsidRPr="00CE60BE">
        <w:rPr>
          <w:rStyle w:val="Pogrubienie"/>
          <w:rFonts w:ascii="Arial" w:eastAsiaTheme="minorHAnsi" w:hAnsi="Arial" w:cs="Arial"/>
          <w:b w:val="0"/>
          <w:bCs w:val="0"/>
          <w:color w:val="000000" w:themeColor="text1"/>
          <w:shd w:val="clear" w:color="auto" w:fill="FFFFFF"/>
          <w:lang w:eastAsia="en-US"/>
        </w:rPr>
        <w:t xml:space="preserve"> </w:t>
      </w:r>
      <w:r w:rsidRPr="00CE60BE">
        <w:rPr>
          <w:rStyle w:val="Pogrubienie"/>
          <w:rFonts w:ascii="Arial" w:eastAsiaTheme="minorHAnsi" w:hAnsi="Arial" w:cs="Arial"/>
          <w:b w:val="0"/>
          <w:bCs w:val="0"/>
          <w:color w:val="000000" w:themeColor="text1"/>
          <w:shd w:val="clear" w:color="auto" w:fill="FFFFFF"/>
          <w:lang w:eastAsia="en-US"/>
        </w:rPr>
        <w:t>wraz z przeciwdziałaniem zagrożeniom</w:t>
      </w:r>
      <w:r w:rsidR="00F62713" w:rsidRPr="00CE60BE">
        <w:rPr>
          <w:rStyle w:val="Pogrubienie"/>
          <w:rFonts w:ascii="Arial" w:eastAsiaTheme="minorHAnsi" w:hAnsi="Arial" w:cs="Arial"/>
          <w:b w:val="0"/>
          <w:bCs w:val="0"/>
          <w:color w:val="000000" w:themeColor="text1"/>
          <w:shd w:val="clear" w:color="auto" w:fill="FFFFFF"/>
          <w:lang w:eastAsia="en-US"/>
        </w:rPr>
        <w:t xml:space="preserve"> </w:t>
      </w:r>
      <w:r w:rsidRPr="00CE60BE">
        <w:rPr>
          <w:rStyle w:val="Pogrubienie"/>
          <w:rFonts w:ascii="Arial" w:eastAsiaTheme="minorHAnsi" w:hAnsi="Arial" w:cs="Arial"/>
          <w:b w:val="0"/>
          <w:bCs w:val="0"/>
          <w:color w:val="000000" w:themeColor="text1"/>
          <w:shd w:val="clear" w:color="auto" w:fill="FFFFFF"/>
          <w:lang w:eastAsia="en-US"/>
        </w:rPr>
        <w:t>środowiskowym”.  Tematem rozmów było omówienie wspólnych projektów, które moglibyśmy realizować w ramach Regionalnego Programu Operacyjnego - Fundusze Europejskie dla Łódzkiego 2027.</w:t>
      </w:r>
    </w:p>
    <w:p w14:paraId="77A5910D" w14:textId="57CA1413" w:rsidR="00F62713" w:rsidRPr="00CE60BE" w:rsidRDefault="00F62713" w:rsidP="000C4DFF">
      <w:pPr>
        <w:pStyle w:val="NormalnyWeb"/>
        <w:numPr>
          <w:ilvl w:val="0"/>
          <w:numId w:val="1"/>
        </w:numPr>
        <w:shd w:val="clear" w:color="auto" w:fill="FFFFFF"/>
        <w:spacing w:line="276" w:lineRule="auto"/>
        <w:ind w:right="565"/>
        <w:rPr>
          <w:rStyle w:val="Pogrubienie"/>
          <w:rFonts w:ascii="Arial" w:eastAsiaTheme="minorHAnsi" w:hAnsi="Arial" w:cs="Arial"/>
          <w:shd w:val="clear" w:color="auto" w:fill="FFFFFF"/>
          <w:lang w:eastAsia="en-US"/>
        </w:rPr>
      </w:pPr>
      <w:r w:rsidRPr="00CE60BE">
        <w:rPr>
          <w:rStyle w:val="Pogrubienie"/>
          <w:rFonts w:ascii="Arial" w:eastAsiaTheme="minorHAnsi" w:hAnsi="Arial" w:cs="Arial"/>
          <w:b w:val="0"/>
          <w:bCs w:val="0"/>
          <w:color w:val="000000" w:themeColor="text1"/>
          <w:shd w:val="clear" w:color="auto" w:fill="FFFFFF"/>
          <w:lang w:eastAsia="en-US"/>
        </w:rPr>
        <w:t>11 stycznia 2022 r.</w:t>
      </w:r>
      <w:r w:rsidR="007E272E" w:rsidRPr="00CE60BE">
        <w:rPr>
          <w:rStyle w:val="Pogrubienie"/>
          <w:rFonts w:ascii="Arial" w:eastAsiaTheme="minorHAnsi" w:hAnsi="Arial" w:cs="Arial"/>
          <w:b w:val="0"/>
          <w:bCs w:val="0"/>
          <w:color w:val="000000" w:themeColor="text1"/>
          <w:shd w:val="clear" w:color="auto" w:fill="FFFFFF"/>
          <w:lang w:eastAsia="en-US"/>
        </w:rPr>
        <w:t xml:space="preserve"> Burmistrz Sulejowa podpisał </w:t>
      </w:r>
      <w:r w:rsidRPr="00CE60BE">
        <w:rPr>
          <w:rStyle w:val="Pogrubienie"/>
          <w:rFonts w:ascii="Arial" w:eastAsiaTheme="minorHAnsi" w:hAnsi="Arial" w:cs="Arial"/>
          <w:b w:val="0"/>
          <w:bCs w:val="0"/>
          <w:color w:val="000000" w:themeColor="text1"/>
          <w:shd w:val="clear" w:color="auto" w:fill="FFFFFF"/>
          <w:lang w:eastAsia="en-US"/>
        </w:rPr>
        <w:t xml:space="preserve"> porozumienie międzygminne w sprawie powołania Związku Zintegrowanych Inwestycji Terytorialnych</w:t>
      </w:r>
      <w:r w:rsidR="00684255">
        <w:rPr>
          <w:rStyle w:val="Pogrubienie"/>
          <w:rFonts w:ascii="Arial" w:eastAsiaTheme="minorHAnsi" w:hAnsi="Arial" w:cs="Arial"/>
          <w:b w:val="0"/>
          <w:bCs w:val="0"/>
          <w:color w:val="000000" w:themeColor="text1"/>
          <w:shd w:val="clear" w:color="auto" w:fill="FFFFFF"/>
          <w:lang w:eastAsia="en-US"/>
        </w:rPr>
        <w:t xml:space="preserve"> mającego na celu współpracę jednostek samorządu terytorialnego Miejskiego Obszaru Funkcjonalnego Radomsko-Piotrków Tryb.- Bełchatów służącego realizacji zadań w ramach ZIT</w:t>
      </w:r>
      <w:r w:rsidRPr="00CE60BE">
        <w:rPr>
          <w:rStyle w:val="Pogrubienie"/>
          <w:rFonts w:ascii="Arial" w:eastAsiaTheme="minorHAnsi" w:hAnsi="Arial" w:cs="Arial"/>
          <w:b w:val="0"/>
          <w:bCs w:val="0"/>
          <w:color w:val="000000" w:themeColor="text1"/>
          <w:shd w:val="clear" w:color="auto" w:fill="FFFFFF"/>
          <w:lang w:eastAsia="en-US"/>
        </w:rPr>
        <w:t>.</w:t>
      </w:r>
    </w:p>
    <w:p w14:paraId="68AD1674" w14:textId="1748D6A8" w:rsidR="00EB22B3" w:rsidRPr="00CE60BE" w:rsidRDefault="00F62713" w:rsidP="000C4DFF">
      <w:pPr>
        <w:pStyle w:val="Akapitzlist"/>
        <w:numPr>
          <w:ilvl w:val="0"/>
          <w:numId w:val="1"/>
        </w:numPr>
        <w:spacing w:line="276" w:lineRule="auto"/>
        <w:ind w:right="565"/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CE60BE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17 stycznia 2022 r. przedstawiciele Urzędu Miejskiego w Sulejowie oraz sulejowskiej Rady Miejskiej złożyli kwiaty i zapalili znicz przed pomnikiem upamiętniającym poległych podczas II wojny światowej,. </w:t>
      </w:r>
    </w:p>
    <w:p w14:paraId="605F9E6E" w14:textId="3DB9B5D8" w:rsidR="00F62713" w:rsidRPr="00CE60BE" w:rsidRDefault="008607E0" w:rsidP="000C4DFF">
      <w:pPr>
        <w:pStyle w:val="Akapitzlist"/>
        <w:numPr>
          <w:ilvl w:val="0"/>
          <w:numId w:val="1"/>
        </w:numPr>
        <w:spacing w:line="276" w:lineRule="auto"/>
        <w:ind w:right="565"/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CE60BE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Trwają pracę nad przygotowaniem wniosku aplikacyjnego w ramach </w:t>
      </w:r>
      <w:r w:rsidR="0040102E" w:rsidRPr="00CE60BE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 programu „Infrastruktura sportowa Plus” Urzędu Marszałkowskiego Województwa Łódzkiego.</w:t>
      </w:r>
    </w:p>
    <w:p w14:paraId="1881F14B" w14:textId="38F93EA8" w:rsidR="0040102E" w:rsidRPr="00CE60BE" w:rsidRDefault="0040102E" w:rsidP="000C4DFF">
      <w:pPr>
        <w:pStyle w:val="Akapitzlist"/>
        <w:numPr>
          <w:ilvl w:val="0"/>
          <w:numId w:val="1"/>
        </w:numPr>
        <w:spacing w:line="276" w:lineRule="auto"/>
        <w:ind w:right="565"/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CE60BE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Trwają prace nad tworzeniem Strategii Rozwoju Gminy Sulejów na lata 2021-2030.</w:t>
      </w:r>
    </w:p>
    <w:p w14:paraId="02EE3BCE" w14:textId="08521512" w:rsidR="00CE60BE" w:rsidRPr="00CE60BE" w:rsidRDefault="00CE60BE" w:rsidP="000C4DFF">
      <w:pPr>
        <w:pStyle w:val="Akapitzlist"/>
        <w:numPr>
          <w:ilvl w:val="0"/>
          <w:numId w:val="1"/>
        </w:numPr>
        <w:spacing w:line="276" w:lineRule="auto"/>
        <w:ind w:right="565"/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CE60BE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Rozpoczęły się prace nad przygotowaniem Raportu o Stanie Gminy.</w:t>
      </w:r>
    </w:p>
    <w:p w14:paraId="42A7132B" w14:textId="1E376A64" w:rsidR="001D463C" w:rsidRPr="000C4DFF" w:rsidRDefault="00FB3C6E" w:rsidP="000C4DFF">
      <w:pPr>
        <w:pStyle w:val="Akapitzlist"/>
        <w:numPr>
          <w:ilvl w:val="0"/>
          <w:numId w:val="1"/>
        </w:numPr>
        <w:spacing w:line="276" w:lineRule="auto"/>
        <w:ind w:right="565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E60BE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Pozostałe sprawy wymagające bieżącej obsługi tj. przyjmowanie interesantów, prowadzenie bieżącej korespondencji, udziel</w:t>
      </w:r>
      <w:r w:rsidR="008B41A8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anie telefonicznych informacji.</w:t>
      </w:r>
    </w:p>
    <w:sectPr w:rsidR="001D463C" w:rsidRPr="000C4DFF" w:rsidSect="00684255">
      <w:type w:val="continuous"/>
      <w:pgSz w:w="11906" w:h="16838" w:code="9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F2EFE"/>
    <w:multiLevelType w:val="hybridMultilevel"/>
    <w:tmpl w:val="D21C0A9C"/>
    <w:lvl w:ilvl="0" w:tplc="81787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D5DFE"/>
    <w:multiLevelType w:val="hybridMultilevel"/>
    <w:tmpl w:val="635A0FD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EC3"/>
    <w:rsid w:val="000C4DFF"/>
    <w:rsid w:val="001000DB"/>
    <w:rsid w:val="0016073A"/>
    <w:rsid w:val="001D11DF"/>
    <w:rsid w:val="001D463C"/>
    <w:rsid w:val="00243EBD"/>
    <w:rsid w:val="00244DCD"/>
    <w:rsid w:val="0024553E"/>
    <w:rsid w:val="00306F28"/>
    <w:rsid w:val="00350612"/>
    <w:rsid w:val="003647A7"/>
    <w:rsid w:val="00385B88"/>
    <w:rsid w:val="003D6EB4"/>
    <w:rsid w:val="0040102E"/>
    <w:rsid w:val="00586815"/>
    <w:rsid w:val="0059118B"/>
    <w:rsid w:val="006274B3"/>
    <w:rsid w:val="00646EB8"/>
    <w:rsid w:val="00684255"/>
    <w:rsid w:val="006859AF"/>
    <w:rsid w:val="006B43D5"/>
    <w:rsid w:val="0078037F"/>
    <w:rsid w:val="0078650C"/>
    <w:rsid w:val="007A46CF"/>
    <w:rsid w:val="007A4C74"/>
    <w:rsid w:val="007E272E"/>
    <w:rsid w:val="008143BB"/>
    <w:rsid w:val="0084283B"/>
    <w:rsid w:val="00850B89"/>
    <w:rsid w:val="008607E0"/>
    <w:rsid w:val="0086111C"/>
    <w:rsid w:val="008B1931"/>
    <w:rsid w:val="008B41A8"/>
    <w:rsid w:val="009B49B3"/>
    <w:rsid w:val="00A4482C"/>
    <w:rsid w:val="00AB0124"/>
    <w:rsid w:val="00AB6507"/>
    <w:rsid w:val="00AD5FCE"/>
    <w:rsid w:val="00B07AD5"/>
    <w:rsid w:val="00B23712"/>
    <w:rsid w:val="00B25407"/>
    <w:rsid w:val="00B4213F"/>
    <w:rsid w:val="00B6590A"/>
    <w:rsid w:val="00B800AB"/>
    <w:rsid w:val="00C22FBC"/>
    <w:rsid w:val="00CD4425"/>
    <w:rsid w:val="00CE60BE"/>
    <w:rsid w:val="00D44C6A"/>
    <w:rsid w:val="00D96654"/>
    <w:rsid w:val="00DE05C6"/>
    <w:rsid w:val="00DE4D69"/>
    <w:rsid w:val="00E67302"/>
    <w:rsid w:val="00E857E0"/>
    <w:rsid w:val="00EB157C"/>
    <w:rsid w:val="00EB22B3"/>
    <w:rsid w:val="00F30E1F"/>
    <w:rsid w:val="00F62713"/>
    <w:rsid w:val="00F842BB"/>
    <w:rsid w:val="00FB3C6E"/>
    <w:rsid w:val="00FD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1D6D"/>
  <w15:docId w15:val="{CEFB0BA0-94AC-45DA-8C0F-1CF9E27E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4D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47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EC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D2EC3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FB3C6E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3C6E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47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gwp3d8d5ef4size">
    <w:name w:val="gwp3d8d5ef4_size"/>
    <w:basedOn w:val="Domylnaczcionkaakapitu"/>
    <w:rsid w:val="00E857E0"/>
  </w:style>
  <w:style w:type="paragraph" w:styleId="NormalnyWeb">
    <w:name w:val="Normal (Web)"/>
    <w:basedOn w:val="Normalny"/>
    <w:uiPriority w:val="99"/>
    <w:semiHidden/>
    <w:unhideWhenUsed/>
    <w:rsid w:val="00EB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C4D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rada</cp:lastModifiedBy>
  <cp:revision>4</cp:revision>
  <cp:lastPrinted>2021-11-25T12:16:00Z</cp:lastPrinted>
  <dcterms:created xsi:type="dcterms:W3CDTF">2022-01-21T11:47:00Z</dcterms:created>
  <dcterms:modified xsi:type="dcterms:W3CDTF">2022-01-24T09:14:00Z</dcterms:modified>
</cp:coreProperties>
</file>