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D173" w14:textId="77777777" w:rsidR="001B0998" w:rsidRPr="00E66B4F" w:rsidRDefault="00000000">
      <w:pPr>
        <w:pStyle w:val="NormalnyWeb"/>
        <w:jc w:val="center"/>
        <w:rPr>
          <w:rFonts w:ascii="Arial" w:hAnsi="Arial" w:cs="Arial"/>
        </w:rPr>
      </w:pPr>
      <w:r w:rsidRPr="00E66B4F">
        <w:rPr>
          <w:rFonts w:ascii="Arial" w:hAnsi="Arial" w:cs="Arial"/>
          <w:b/>
          <w:bCs/>
          <w:sz w:val="36"/>
          <w:szCs w:val="36"/>
        </w:rPr>
        <w:t>Protokół nr LV/2022</w:t>
      </w:r>
    </w:p>
    <w:p w14:paraId="085CE818" w14:textId="77777777" w:rsidR="001B0998" w:rsidRPr="00E66B4F" w:rsidRDefault="00000000">
      <w:pPr>
        <w:pStyle w:val="NormalnyWeb"/>
        <w:rPr>
          <w:rFonts w:ascii="Arial" w:hAnsi="Arial" w:cs="Arial"/>
        </w:rPr>
      </w:pPr>
      <w:r w:rsidRPr="00E66B4F">
        <w:rPr>
          <w:rFonts w:ascii="Arial" w:hAnsi="Arial" w:cs="Arial"/>
        </w:rPr>
        <w:t xml:space="preserve">LV Sesja Rady Miejskiej w Sulejowie w dniu 16 grudnia 2022 </w:t>
      </w:r>
      <w:r w:rsidRPr="00E66B4F">
        <w:rPr>
          <w:rFonts w:ascii="Arial" w:hAnsi="Arial" w:cs="Arial"/>
        </w:rPr>
        <w:br/>
        <w:t>Obrady rozpoczęto 16 grudnia 2022 o godz. 11:00, a zakończono o godz. 12:54 tego samego dnia.</w:t>
      </w:r>
    </w:p>
    <w:p w14:paraId="6F40A6D9" w14:textId="77777777" w:rsidR="001B0998" w:rsidRPr="00E66B4F" w:rsidRDefault="00000000">
      <w:pPr>
        <w:pStyle w:val="NormalnyWeb"/>
        <w:rPr>
          <w:rFonts w:ascii="Arial" w:hAnsi="Arial" w:cs="Arial"/>
        </w:rPr>
      </w:pPr>
      <w:r w:rsidRPr="00E66B4F">
        <w:rPr>
          <w:rFonts w:ascii="Arial" w:hAnsi="Arial" w:cs="Arial"/>
        </w:rPr>
        <w:t>W posiedzeniu wzięło udział 14 członków.</w:t>
      </w:r>
    </w:p>
    <w:p w14:paraId="1E4DD3A3" w14:textId="77777777" w:rsidR="001B0998" w:rsidRPr="00E66B4F" w:rsidRDefault="00000000">
      <w:pPr>
        <w:pStyle w:val="NormalnyWeb"/>
        <w:rPr>
          <w:rFonts w:ascii="Arial" w:hAnsi="Arial" w:cs="Arial"/>
        </w:rPr>
      </w:pPr>
      <w:r w:rsidRPr="00E66B4F">
        <w:rPr>
          <w:rFonts w:ascii="Arial" w:hAnsi="Arial" w:cs="Arial"/>
        </w:rPr>
        <w:t>Obecni:</w:t>
      </w:r>
    </w:p>
    <w:p w14:paraId="2ABCD0FC" w14:textId="77777777" w:rsidR="001B0998" w:rsidRPr="00E66B4F" w:rsidRDefault="00000000">
      <w:pPr>
        <w:pStyle w:val="NormalnyWeb"/>
        <w:rPr>
          <w:rFonts w:ascii="Arial" w:hAnsi="Arial" w:cs="Arial"/>
        </w:rPr>
      </w:pPr>
      <w:r w:rsidRPr="00E66B4F">
        <w:rPr>
          <w:rFonts w:ascii="Arial" w:hAnsi="Arial" w:cs="Arial"/>
        </w:rPr>
        <w:t>1. Bartosz Borkowski</w:t>
      </w:r>
      <w:r w:rsidRPr="00E66B4F">
        <w:rPr>
          <w:rFonts w:ascii="Arial" w:hAnsi="Arial" w:cs="Arial"/>
        </w:rPr>
        <w:br/>
        <w:t>2. Jacek Ciapała</w:t>
      </w:r>
      <w:r w:rsidRPr="00E66B4F">
        <w:rPr>
          <w:rFonts w:ascii="Arial" w:hAnsi="Arial" w:cs="Arial"/>
        </w:rPr>
        <w:br/>
        <w:t>3. Władysław Czerwiński</w:t>
      </w:r>
      <w:r w:rsidRPr="00E66B4F">
        <w:rPr>
          <w:rFonts w:ascii="Arial" w:hAnsi="Arial" w:cs="Arial"/>
        </w:rPr>
        <w:br/>
        <w:t xml:space="preserve">4. Małgorzata </w:t>
      </w:r>
      <w:proofErr w:type="spellStart"/>
      <w:r w:rsidRPr="00E66B4F">
        <w:rPr>
          <w:rFonts w:ascii="Arial" w:hAnsi="Arial" w:cs="Arial"/>
        </w:rPr>
        <w:t>Domosławska</w:t>
      </w:r>
      <w:proofErr w:type="spellEnd"/>
      <w:r w:rsidRPr="00E66B4F">
        <w:rPr>
          <w:rFonts w:ascii="Arial" w:hAnsi="Arial" w:cs="Arial"/>
        </w:rPr>
        <w:br/>
        <w:t>5. Rafał Fogiel</w:t>
      </w:r>
      <w:r w:rsidRPr="00E66B4F">
        <w:rPr>
          <w:rFonts w:ascii="Arial" w:hAnsi="Arial" w:cs="Arial"/>
        </w:rPr>
        <w:br/>
        <w:t xml:space="preserve">6. Michał </w:t>
      </w:r>
      <w:proofErr w:type="spellStart"/>
      <w:r w:rsidRPr="00E66B4F">
        <w:rPr>
          <w:rFonts w:ascii="Arial" w:hAnsi="Arial" w:cs="Arial"/>
        </w:rPr>
        <w:t>Gaczkowski</w:t>
      </w:r>
      <w:proofErr w:type="spellEnd"/>
      <w:r w:rsidRPr="00E66B4F">
        <w:rPr>
          <w:rFonts w:ascii="Arial" w:hAnsi="Arial" w:cs="Arial"/>
        </w:rPr>
        <w:br/>
        <w:t>7. Marcin Gadomski</w:t>
      </w:r>
      <w:r w:rsidRPr="00E66B4F">
        <w:rPr>
          <w:rFonts w:ascii="Arial" w:hAnsi="Arial" w:cs="Arial"/>
        </w:rPr>
        <w:br/>
        <w:t xml:space="preserve">8. Rafał </w:t>
      </w:r>
      <w:proofErr w:type="spellStart"/>
      <w:r w:rsidRPr="00E66B4F">
        <w:rPr>
          <w:rFonts w:ascii="Arial" w:hAnsi="Arial" w:cs="Arial"/>
        </w:rPr>
        <w:t>Kulbat</w:t>
      </w:r>
      <w:proofErr w:type="spellEnd"/>
      <w:r w:rsidRPr="00E66B4F">
        <w:rPr>
          <w:rFonts w:ascii="Arial" w:hAnsi="Arial" w:cs="Arial"/>
        </w:rPr>
        <w:br/>
        <w:t>9. Grażyna Michalska</w:t>
      </w:r>
      <w:r w:rsidRPr="00E66B4F">
        <w:rPr>
          <w:rFonts w:ascii="Arial" w:hAnsi="Arial" w:cs="Arial"/>
        </w:rPr>
        <w:br/>
        <w:t xml:space="preserve">10. </w:t>
      </w:r>
      <w:r w:rsidRPr="00E66B4F">
        <w:rPr>
          <w:rFonts w:ascii="Arial" w:hAnsi="Arial" w:cs="Arial"/>
          <w:strike/>
        </w:rPr>
        <w:t>Jan Ratajczyk</w:t>
      </w:r>
      <w:r w:rsidRPr="00E66B4F">
        <w:rPr>
          <w:rFonts w:ascii="Arial" w:hAnsi="Arial" w:cs="Arial"/>
        </w:rPr>
        <w:br/>
        <w:t xml:space="preserve">11. Jarosław </w:t>
      </w:r>
      <w:proofErr w:type="spellStart"/>
      <w:r w:rsidRPr="00E66B4F">
        <w:rPr>
          <w:rFonts w:ascii="Arial" w:hAnsi="Arial" w:cs="Arial"/>
        </w:rPr>
        <w:t>Sarlej</w:t>
      </w:r>
      <w:proofErr w:type="spellEnd"/>
      <w:r w:rsidRPr="00E66B4F">
        <w:rPr>
          <w:rFonts w:ascii="Arial" w:hAnsi="Arial" w:cs="Arial"/>
        </w:rPr>
        <w:br/>
        <w:t>12. Adam Stobiecki</w:t>
      </w:r>
      <w:r w:rsidRPr="00E66B4F">
        <w:rPr>
          <w:rFonts w:ascii="Arial" w:hAnsi="Arial" w:cs="Arial"/>
        </w:rPr>
        <w:br/>
        <w:t>13. Mariusz Szczęsny</w:t>
      </w:r>
      <w:r w:rsidRPr="00E66B4F">
        <w:rPr>
          <w:rFonts w:ascii="Arial" w:hAnsi="Arial" w:cs="Arial"/>
        </w:rPr>
        <w:br/>
        <w:t>14. Mirosław Włóka</w:t>
      </w:r>
      <w:r w:rsidRPr="00E66B4F">
        <w:rPr>
          <w:rFonts w:ascii="Arial" w:hAnsi="Arial" w:cs="Arial"/>
        </w:rPr>
        <w:br/>
        <w:t>15. Mariusz Zielonka</w:t>
      </w:r>
    </w:p>
    <w:p w14:paraId="28AA12F0" w14:textId="0E3E3B3F" w:rsidR="001B0998" w:rsidRPr="00E66B4F" w:rsidRDefault="00000000" w:rsidP="00C62968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1. Otwarcie sesji i stwierdzenie quorum.</w:t>
      </w:r>
    </w:p>
    <w:p w14:paraId="388D5A61" w14:textId="58C585D7" w:rsidR="00C62968" w:rsidRPr="00E66B4F" w:rsidRDefault="00C62968" w:rsidP="00C62968">
      <w:pPr>
        <w:pStyle w:val="NormalnyWeb"/>
        <w:rPr>
          <w:rFonts w:ascii="Arial" w:hAnsi="Arial" w:cs="Arial"/>
        </w:rPr>
      </w:pPr>
      <w:r w:rsidRPr="00E66B4F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E66B4F">
        <w:rPr>
          <w:rFonts w:ascii="Arial" w:eastAsia="Times New Roman" w:hAnsi="Arial" w:cs="Arial"/>
        </w:rPr>
        <w:br/>
        <w:t>w Sulejowie Pan Bartosz Borkowski.</w:t>
      </w:r>
    </w:p>
    <w:p w14:paraId="21D10352" w14:textId="226E3B2E" w:rsidR="00C62968" w:rsidRPr="00E66B4F" w:rsidRDefault="00C62968" w:rsidP="00C62968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Powitał przybyłych na sesję radnych Rady Miejskiej w Sulejowie, Burmistrza Sulejowa, Skarbnika Gminy, dyrektorów jednostek organizacyjnych, kierownictwo Urzędu Miejskiego w Sulejowie, sołtysów, przewodniczących obwodów mieszkańców oraz pozostałe osoby uczestniczące w obradach sesji.</w:t>
      </w:r>
    </w:p>
    <w:p w14:paraId="04475795" w14:textId="04AC119E" w:rsidR="00C62968" w:rsidRPr="00E66B4F" w:rsidRDefault="00C62968" w:rsidP="00C62968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Na podstawie listy obecności Przewodniczący Rady Miejskiej w Sulejowie Pan Bartosz Borkowski stwierdził, że w sesji uczestniczy 13 radnych, więc Rada Miejska w Sulejowie może podejmować prawomocne uchwały.</w:t>
      </w:r>
    </w:p>
    <w:p w14:paraId="582C7CA4" w14:textId="502E0D71" w:rsidR="00E66B4F" w:rsidRDefault="00CB05A3" w:rsidP="00CB05A3">
      <w:pPr>
        <w:pStyle w:val="NormalnyWeb"/>
        <w:spacing w:after="240" w:afterAutospacing="0" w:line="276" w:lineRule="auto"/>
        <w:jc w:val="both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Przewodniczący Rady Miejskiej w Sulejowie Pan Bartosz Borkowski poprosił o powstanie </w:t>
      </w:r>
      <w:r w:rsidRPr="00E66B4F">
        <w:rPr>
          <w:rFonts w:ascii="Arial" w:eastAsia="Times New Roman" w:hAnsi="Arial" w:cs="Arial"/>
        </w:rPr>
        <w:br/>
        <w:t xml:space="preserve">i uczczenie pamięci ofiar protestów </w:t>
      </w:r>
      <w:r w:rsidR="00701081" w:rsidRPr="00E66B4F">
        <w:rPr>
          <w:rFonts w:ascii="Arial" w:eastAsia="Times New Roman" w:hAnsi="Arial" w:cs="Arial"/>
        </w:rPr>
        <w:t>robotniczych</w:t>
      </w:r>
      <w:r w:rsidRPr="00E66B4F">
        <w:rPr>
          <w:rFonts w:ascii="Arial" w:eastAsia="Times New Roman" w:hAnsi="Arial" w:cs="Arial"/>
        </w:rPr>
        <w:t xml:space="preserve"> na wybrzeżu, które miały miejsce w grudniu 1970 r.</w:t>
      </w:r>
    </w:p>
    <w:p w14:paraId="312E16D1" w14:textId="082CB119" w:rsidR="00CB05A3" w:rsidRPr="00E66B4F" w:rsidRDefault="00E66B4F" w:rsidP="00E66B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FA54E4A" w14:textId="2CAC70F5" w:rsidR="001B0998" w:rsidRPr="00E66B4F" w:rsidRDefault="00000000" w:rsidP="00C62968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lastRenderedPageBreak/>
        <w:t>2. Przedstawienie porządku obrad.</w:t>
      </w:r>
    </w:p>
    <w:p w14:paraId="539DC645" w14:textId="2CBD85FC" w:rsidR="00C62968" w:rsidRPr="00E66B4F" w:rsidRDefault="00C62968" w:rsidP="00C62968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E66B4F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6E763766" w14:textId="5533B2CE" w:rsidR="00C62968" w:rsidRPr="00E66B4F" w:rsidRDefault="00C62968" w:rsidP="00CB05A3">
      <w:pPr>
        <w:pStyle w:val="NormalnyWeb"/>
        <w:spacing w:after="0" w:afterAutospacing="0" w:line="276" w:lineRule="auto"/>
        <w:rPr>
          <w:rFonts w:ascii="Arial" w:eastAsia="Times New Roman" w:hAnsi="Arial" w:cs="Arial"/>
        </w:rPr>
      </w:pPr>
      <w:r w:rsidRPr="00E66B4F">
        <w:rPr>
          <w:rFonts w:ascii="Arial" w:hAnsi="Arial" w:cs="Arial"/>
        </w:rPr>
        <w:t xml:space="preserve">Przewodniczący Rady Miejskiej w Sulejowie Pan Bartosz Borkowski stwierdził, </w:t>
      </w:r>
      <w:r w:rsidRPr="00E66B4F">
        <w:rPr>
          <w:rFonts w:ascii="Arial" w:hAnsi="Arial" w:cs="Arial"/>
        </w:rPr>
        <w:br/>
        <w:t xml:space="preserve">że radni otrzymali </w:t>
      </w:r>
      <w:r w:rsidRPr="00E66B4F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23B94334" w14:textId="6DE1D7BD" w:rsidR="001B0998" w:rsidRPr="00E66B4F" w:rsidRDefault="00000000" w:rsidP="00C62968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3. Przyjęcie protokołu z LIV sesji Rady Miejskiej w Sulejowie.</w:t>
      </w:r>
    </w:p>
    <w:p w14:paraId="4427C55A" w14:textId="59085BA7" w:rsidR="00C62968" w:rsidRPr="00E66B4F" w:rsidRDefault="00C62968" w:rsidP="00C629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66B4F">
        <w:rPr>
          <w:rFonts w:ascii="Arial" w:hAnsi="Arial" w:cs="Arial"/>
        </w:rPr>
        <w:t xml:space="preserve">Przewodniczący Rady Miejskiej w Sulejowie Pan Bartosz Borkowski poinformował, </w:t>
      </w:r>
      <w:r w:rsidRPr="00E66B4F">
        <w:rPr>
          <w:rFonts w:ascii="Arial" w:hAnsi="Arial" w:cs="Arial"/>
        </w:rPr>
        <w:br/>
        <w:t>że p</w:t>
      </w:r>
      <w:r w:rsidRPr="00E66B4F">
        <w:rPr>
          <w:rFonts w:ascii="Arial" w:eastAsia="Times New Roman" w:hAnsi="Arial" w:cs="Arial"/>
        </w:rPr>
        <w:t>rotokół z LIV sesji z dnia 29 listopada 2022 r. został wyłożony na sali obrad i był do wglądu w Urzędzie Miejskim w Sulejowie.</w:t>
      </w:r>
    </w:p>
    <w:p w14:paraId="0C1E513E" w14:textId="38E713FF" w:rsidR="00C62968" w:rsidRPr="00E66B4F" w:rsidRDefault="00C62968" w:rsidP="00C629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66B4F">
        <w:rPr>
          <w:rFonts w:ascii="Arial" w:hAnsi="Arial" w:cs="Arial"/>
        </w:rPr>
        <w:t>Radni nie zgłosili uwag do protokołów z poprzednich sesji.</w:t>
      </w:r>
    </w:p>
    <w:p w14:paraId="1553DEF6" w14:textId="30B10DB4" w:rsidR="001B0998" w:rsidRPr="00E66B4F" w:rsidRDefault="00000000" w:rsidP="00C62968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4. Informacje o działaniach podejmowanych przez Burmistrza w okresie między sesjami.</w:t>
      </w:r>
    </w:p>
    <w:p w14:paraId="3607BADB" w14:textId="31B28504" w:rsidR="00C62968" w:rsidRPr="00E66B4F" w:rsidRDefault="00C62968" w:rsidP="00C62968">
      <w:pPr>
        <w:pStyle w:val="NormalnyWeb"/>
        <w:spacing w:after="24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Informacje o działaniach podejmowanych przez Burmistrza w okresie między sesjami zostały przekazane elektronicznie.</w:t>
      </w:r>
    </w:p>
    <w:p w14:paraId="28DF9A94" w14:textId="651C300C" w:rsidR="00C62968" w:rsidRPr="00E66B4F" w:rsidRDefault="00C62968" w:rsidP="00C62968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Burmistrz</w:t>
      </w:r>
    </w:p>
    <w:p w14:paraId="056C18C0" w14:textId="79979473" w:rsidR="00C62968" w:rsidRPr="00E66B4F" w:rsidRDefault="00C62968" w:rsidP="00C6296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E66B4F">
        <w:rPr>
          <w:rFonts w:ascii="Arial" w:hAnsi="Arial" w:cs="Arial"/>
          <w:b/>
          <w:bCs/>
          <w:u w:val="single"/>
        </w:rPr>
        <w:t>Wojciech Ostrowski</w:t>
      </w:r>
    </w:p>
    <w:p w14:paraId="4726F27E" w14:textId="792E5C38" w:rsidR="00C62968" w:rsidRPr="00E66B4F" w:rsidRDefault="00C62968" w:rsidP="00C6296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 xml:space="preserve">Stwierdził, że sprawa z zakupem węgla została rozwiązana. Dziś przyjeżdża na skład pierwsza partia, do świąt dotrze 380 ton czyli tyle na ile mieszkańcy złożyli zapotrzebowanie. Było w tym temacie wiele niewiadomych, tylko jedna firma z naszych okolic wyraziła chęć współpracy z naszą gminą – skład węglowy „Jagoda” z Piotrkowa Tryb. </w:t>
      </w:r>
    </w:p>
    <w:p w14:paraId="5439697B" w14:textId="3592BFC9" w:rsidR="000C531F" w:rsidRPr="00E66B4F" w:rsidRDefault="00065DB0" w:rsidP="00C6296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Poinformował, że harmonogram prac budowy ujęcia wody na 2022 r. został zrealizowany w dniu wczorajszym</w:t>
      </w:r>
      <w:r w:rsidR="000859FE" w:rsidRPr="00E66B4F">
        <w:rPr>
          <w:rFonts w:ascii="Arial" w:hAnsi="Arial" w:cs="Arial"/>
        </w:rPr>
        <w:t xml:space="preserve"> - o</w:t>
      </w:r>
      <w:r w:rsidR="000C531F" w:rsidRPr="00E66B4F">
        <w:rPr>
          <w:rFonts w:ascii="Arial" w:hAnsi="Arial" w:cs="Arial"/>
        </w:rPr>
        <w:t>statni filtr został zamontowany wczoraj.</w:t>
      </w:r>
    </w:p>
    <w:p w14:paraId="6573B063" w14:textId="77777777" w:rsidR="00B25C22" w:rsidRPr="00E66B4F" w:rsidRDefault="00B25C22" w:rsidP="00C6296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Stwierdził, że budowa drogi Łęczno-Kłudzice to wynik świetnej współpracy gminy z Lasami Państwowymi. Prawdopodobnie w przyszłym tygodniu mieszkańcy będą mogli pojechać tą drogą.</w:t>
      </w:r>
    </w:p>
    <w:p w14:paraId="7197321F" w14:textId="59D4423B" w:rsidR="00B25C22" w:rsidRPr="00E66B4F" w:rsidRDefault="00B25C22" w:rsidP="00C6296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 xml:space="preserve">Poinformował, że gmina musiała zrezygnować z dotacji na budowę przedszkola w Sulejowie i zwrócić 5 mln zł. Jeżeli tylko pojawi się możliwość pozyskania innej dotacji gmina na pewno będzie się </w:t>
      </w:r>
      <w:r w:rsidR="0038184D" w:rsidRPr="00E66B4F">
        <w:rPr>
          <w:rFonts w:ascii="Arial" w:hAnsi="Arial" w:cs="Arial"/>
        </w:rPr>
        <w:t>o nią starać.</w:t>
      </w:r>
    </w:p>
    <w:p w14:paraId="7C4A612F" w14:textId="0A3C022B" w:rsidR="0038184D" w:rsidRPr="00E66B4F" w:rsidRDefault="0038184D" w:rsidP="00BE7DC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Poinformował, że trwa realizacja budowy dróg z Polskiego Ładu. Otrzymaliśmy 11 mln zł dofinansowania. Ulica Klasztorna jest realizowana przez powiat</w:t>
      </w:r>
      <w:r w:rsidR="00BE7DCD" w:rsidRPr="00E66B4F">
        <w:rPr>
          <w:rFonts w:ascii="Arial" w:hAnsi="Arial" w:cs="Arial"/>
        </w:rPr>
        <w:t xml:space="preserve">. Jest to droga powiatowa, ale gmina dołożyła do tej inwestycji 800 tys. zł. </w:t>
      </w:r>
    </w:p>
    <w:p w14:paraId="3B2BE88A" w14:textId="2874A201" w:rsidR="00BE7DCD" w:rsidRPr="00E66B4F" w:rsidRDefault="00BE7DCD" w:rsidP="00BE7DCD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 xml:space="preserve">Poinformował, że w </w:t>
      </w:r>
      <w:r w:rsidR="008565AA" w:rsidRPr="00E66B4F">
        <w:rPr>
          <w:rFonts w:ascii="Arial" w:hAnsi="Arial" w:cs="Arial"/>
        </w:rPr>
        <w:t>II</w:t>
      </w:r>
      <w:r w:rsidRPr="00E66B4F">
        <w:rPr>
          <w:rFonts w:ascii="Arial" w:hAnsi="Arial" w:cs="Arial"/>
        </w:rPr>
        <w:t xml:space="preserve"> edycji Polskiego Ładu gmina otrzymała 5 mln zł dofinansowania, a przetarg na drogi wyszedł 8 mln zł. Trzeba zdecydować z jakich dróg zrezygnować – o wartości 3 mln zł. Rada musi podjąć tą decyzję do piątku, inaczej te pieniądze zostaną przesunięte na budowę boisk we Włodzimierzowie i Witowie</w:t>
      </w:r>
      <w:r w:rsidR="008565AA" w:rsidRPr="00E66B4F">
        <w:rPr>
          <w:rFonts w:ascii="Arial" w:hAnsi="Arial" w:cs="Arial"/>
        </w:rPr>
        <w:t>, ponieważ nie możemy dopuścić do zmarnowania 5 mln zł.</w:t>
      </w:r>
    </w:p>
    <w:p w14:paraId="2C97A37E" w14:textId="3AA66749" w:rsidR="00BE7DCD" w:rsidRPr="00E66B4F" w:rsidRDefault="00BE7DCD" w:rsidP="00BE7DCD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Przewodniczący Rady</w:t>
      </w:r>
    </w:p>
    <w:p w14:paraId="1CD523AE" w14:textId="4A1A67DD" w:rsidR="00BE7DCD" w:rsidRPr="00E66B4F" w:rsidRDefault="00BE7DCD" w:rsidP="00BE7DCD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E66B4F">
        <w:rPr>
          <w:rFonts w:ascii="Arial" w:hAnsi="Arial" w:cs="Arial"/>
          <w:b/>
          <w:bCs/>
          <w:u w:val="single"/>
        </w:rPr>
        <w:t>Bartosz Borkowski</w:t>
      </w:r>
    </w:p>
    <w:p w14:paraId="720F6B70" w14:textId="5E40A43B" w:rsidR="00BE7DCD" w:rsidRPr="00E66B4F" w:rsidRDefault="00BE7DCD" w:rsidP="00BE7DCD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Zaproponował zorganizowanie spotkania roboczego w tej sprawie.</w:t>
      </w:r>
    </w:p>
    <w:p w14:paraId="13678BC8" w14:textId="2F87E9B6" w:rsidR="00C62968" w:rsidRPr="00E66B4F" w:rsidRDefault="00BE7DCD" w:rsidP="00BE7DCD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E66B4F">
        <w:rPr>
          <w:rFonts w:ascii="Arial" w:hAnsi="Arial" w:cs="Arial"/>
          <w:b/>
          <w:bCs/>
        </w:rPr>
        <w:lastRenderedPageBreak/>
        <w:t xml:space="preserve">Radny Jarosław </w:t>
      </w:r>
      <w:proofErr w:type="spellStart"/>
      <w:r w:rsidRPr="00E66B4F">
        <w:rPr>
          <w:rFonts w:ascii="Arial" w:hAnsi="Arial" w:cs="Arial"/>
          <w:b/>
          <w:bCs/>
        </w:rPr>
        <w:t>Sarlej</w:t>
      </w:r>
      <w:proofErr w:type="spellEnd"/>
      <w:r w:rsidRPr="00E66B4F">
        <w:rPr>
          <w:rFonts w:ascii="Arial" w:hAnsi="Arial" w:cs="Arial"/>
          <w:b/>
          <w:bCs/>
        </w:rPr>
        <w:t xml:space="preserve"> przybył na obrady sesji.</w:t>
      </w:r>
    </w:p>
    <w:p w14:paraId="7A89B556" w14:textId="7C681469" w:rsidR="008565AA" w:rsidRPr="00E66B4F" w:rsidRDefault="008565AA" w:rsidP="008565AA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Radny</w:t>
      </w:r>
    </w:p>
    <w:p w14:paraId="3FE40CA3" w14:textId="35A37278" w:rsidR="008565AA" w:rsidRPr="00E66B4F" w:rsidRDefault="008565AA" w:rsidP="008565A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E66B4F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E66B4F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6AEC15C3" w14:textId="1D77C18E" w:rsidR="000859FE" w:rsidRPr="00E66B4F" w:rsidRDefault="008565AA" w:rsidP="008565A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Poprosił o przygotowanie informacji jakie drogi zostały zrealizowane z I edycji Polskiego Ładu oraz RFIL.</w:t>
      </w:r>
    </w:p>
    <w:p w14:paraId="23846BAF" w14:textId="2A6DA8B5" w:rsidR="001B0998" w:rsidRPr="00E66B4F" w:rsidRDefault="00000000" w:rsidP="008565AA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5. Przedstawienie harmonogramu pracy Rady Miejskiej w Sulejowie na 2023 rok.</w:t>
      </w:r>
    </w:p>
    <w:p w14:paraId="4BEDE6B1" w14:textId="15805BD8" w:rsidR="008565AA" w:rsidRPr="00E66B4F" w:rsidRDefault="008565AA" w:rsidP="008565AA">
      <w:pPr>
        <w:pStyle w:val="NormalnyWeb"/>
        <w:spacing w:after="24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Harmonogram pracy Rady Miejskiej w Sulejowie na 2023 rok był przedstawiany i omawiany na komisjach stałych Rady Miejskiej w Sulejowie.</w:t>
      </w:r>
    </w:p>
    <w:p w14:paraId="3FCA01AC" w14:textId="16A35FEA" w:rsidR="001B0998" w:rsidRPr="00E66B4F" w:rsidRDefault="00000000" w:rsidP="000044D5">
      <w:pPr>
        <w:pStyle w:val="NormalnyWeb"/>
        <w:spacing w:before="0" w:beforeAutospacing="0" w:after="240" w:afterAutospacing="0"/>
        <w:jc w:val="center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6. Przedstawienie planów pracy stałych komisji Rady Miejskiej w Sulejowie na 2023 rok.</w:t>
      </w:r>
    </w:p>
    <w:p w14:paraId="14A35FEA" w14:textId="4DC4CE20" w:rsidR="000044D5" w:rsidRPr="00E66B4F" w:rsidRDefault="000044D5" w:rsidP="000044D5">
      <w:pPr>
        <w:pStyle w:val="NormalnyWeb"/>
        <w:spacing w:after="24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Plany pracy stałych komisji Rady Miejskiej w Sulejowie na 2023 rok</w:t>
      </w:r>
      <w:r w:rsidRPr="00E66B4F">
        <w:rPr>
          <w:rFonts w:ascii="Arial" w:hAnsi="Arial" w:cs="Arial"/>
          <w:b/>
          <w:bCs/>
        </w:rPr>
        <w:t xml:space="preserve"> </w:t>
      </w:r>
      <w:r w:rsidRPr="00E66B4F">
        <w:rPr>
          <w:rFonts w:ascii="Arial" w:hAnsi="Arial" w:cs="Arial"/>
        </w:rPr>
        <w:t xml:space="preserve">były przedstawiane </w:t>
      </w:r>
      <w:r w:rsidRPr="00E66B4F">
        <w:rPr>
          <w:rFonts w:ascii="Arial" w:hAnsi="Arial" w:cs="Arial"/>
        </w:rPr>
        <w:br/>
        <w:t>i omawiane na komisjach stałych Rady Miejskiej w Sulejowie.</w:t>
      </w:r>
    </w:p>
    <w:p w14:paraId="43AEF90D" w14:textId="0216EC14" w:rsidR="001B0998" w:rsidRPr="00E66B4F" w:rsidRDefault="00000000" w:rsidP="000044D5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E66B4F">
        <w:rPr>
          <w:rFonts w:ascii="Arial" w:hAnsi="Arial" w:cs="Arial"/>
          <w:b/>
          <w:bCs/>
        </w:rPr>
        <w:t>7. Podjęcie uchwały w sprawie zmiany Wieloletniej Prognozy Finansowej gminy Sulejów na lata 2022-2030.</w:t>
      </w:r>
    </w:p>
    <w:p w14:paraId="446B787B" w14:textId="1C413A19" w:rsidR="000044D5" w:rsidRPr="00E66B4F" w:rsidRDefault="000044D5" w:rsidP="000044D5">
      <w:pPr>
        <w:pStyle w:val="NormalnyWeb"/>
        <w:spacing w:after="240" w:afterAutospacing="0"/>
        <w:rPr>
          <w:rFonts w:ascii="Arial" w:hAnsi="Arial" w:cs="Arial"/>
        </w:rPr>
      </w:pPr>
      <w:r w:rsidRPr="00E66B4F">
        <w:rPr>
          <w:rFonts w:ascii="Arial" w:hAnsi="Arial" w:cs="Arial"/>
        </w:rPr>
        <w:t>Projekt uchwały w sprawie zmiany Wieloletniej Prognozy Finansowej gminy Sulejów na lata 2022-2030 przedstawił Skarbnik Gminy Pan Michał Kieszkowski.</w:t>
      </w:r>
    </w:p>
    <w:p w14:paraId="2A955233" w14:textId="0088972C" w:rsidR="001B0998" w:rsidRPr="00E66B4F" w:rsidRDefault="00000000">
      <w:pPr>
        <w:pStyle w:val="NormalnyWeb"/>
        <w:spacing w:after="240" w:afterAutospacing="0"/>
        <w:rPr>
          <w:rFonts w:ascii="Arial" w:hAnsi="Arial" w:cs="Arial"/>
        </w:rPr>
      </w:pPr>
      <w:r w:rsidRPr="00E66B4F">
        <w:rPr>
          <w:rFonts w:ascii="Arial" w:hAnsi="Arial" w:cs="Arial"/>
          <w:b/>
          <w:bCs/>
          <w:u w:val="single"/>
        </w:rPr>
        <w:t>Głosowano w sprawie:</w:t>
      </w:r>
      <w:r w:rsidRPr="00E66B4F">
        <w:rPr>
          <w:rFonts w:ascii="Arial" w:hAnsi="Arial" w:cs="Arial"/>
        </w:rPr>
        <w:br/>
        <w:t>Podjęcie uchwały w sprawie zmiany Wieloletniej Prognozy Finansowej gminy Sulejów na lata 2022-2030.</w:t>
      </w:r>
      <w:r w:rsidRPr="00E66B4F">
        <w:rPr>
          <w:rFonts w:ascii="Arial" w:hAnsi="Arial" w:cs="Arial"/>
        </w:rPr>
        <w:br/>
      </w:r>
      <w:r w:rsidRPr="00E66B4F">
        <w:rPr>
          <w:rFonts w:ascii="Arial" w:hAnsi="Arial" w:cs="Arial"/>
        </w:rPr>
        <w:br/>
      </w:r>
      <w:r w:rsidRPr="00E66B4F">
        <w:rPr>
          <w:rStyle w:val="Pogrubienie"/>
          <w:rFonts w:ascii="Arial" w:hAnsi="Arial" w:cs="Arial"/>
          <w:u w:val="single"/>
        </w:rPr>
        <w:t>Wyniki głosowania</w:t>
      </w:r>
      <w:r w:rsidRPr="00E66B4F">
        <w:rPr>
          <w:rFonts w:ascii="Arial" w:hAnsi="Arial" w:cs="Arial"/>
        </w:rPr>
        <w:br/>
        <w:t>ZA: 14, PRZECIW: 0, WSTRZYMUJĘ SIĘ: 0, BRAK GŁOSU: 0, NIEOBECNI: 1</w:t>
      </w:r>
      <w:r w:rsidRPr="00E66B4F">
        <w:rPr>
          <w:rFonts w:ascii="Arial" w:hAnsi="Arial" w:cs="Arial"/>
        </w:rPr>
        <w:br/>
      </w:r>
      <w:r w:rsidRPr="00E66B4F">
        <w:rPr>
          <w:rFonts w:ascii="Arial" w:hAnsi="Arial" w:cs="Arial"/>
        </w:rPr>
        <w:br/>
      </w:r>
      <w:r w:rsidRPr="00E66B4F">
        <w:rPr>
          <w:rFonts w:ascii="Arial" w:hAnsi="Arial" w:cs="Arial"/>
          <w:u w:val="single"/>
        </w:rPr>
        <w:t>Wyniki imienne:</w:t>
      </w:r>
      <w:r w:rsidRPr="00E66B4F">
        <w:rPr>
          <w:rFonts w:ascii="Arial" w:hAnsi="Arial" w:cs="Arial"/>
        </w:rPr>
        <w:br/>
        <w:t>ZA (14)</w:t>
      </w:r>
      <w:r w:rsidRPr="00E66B4F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hAnsi="Arial" w:cs="Arial"/>
        </w:rPr>
        <w:t>Domosławska</w:t>
      </w:r>
      <w:proofErr w:type="spellEnd"/>
      <w:r w:rsidRPr="00E66B4F">
        <w:rPr>
          <w:rFonts w:ascii="Arial" w:hAnsi="Arial" w:cs="Arial"/>
        </w:rPr>
        <w:t xml:space="preserve">, Rafał Fogiel, Michał </w:t>
      </w:r>
      <w:proofErr w:type="spellStart"/>
      <w:r w:rsidRPr="00E66B4F">
        <w:rPr>
          <w:rFonts w:ascii="Arial" w:hAnsi="Arial" w:cs="Arial"/>
        </w:rPr>
        <w:t>Gaczkowski</w:t>
      </w:r>
      <w:proofErr w:type="spellEnd"/>
      <w:r w:rsidRPr="00E66B4F">
        <w:rPr>
          <w:rFonts w:ascii="Arial" w:hAnsi="Arial" w:cs="Arial"/>
        </w:rPr>
        <w:t xml:space="preserve">, Marcin Gadomski, Rafał </w:t>
      </w:r>
      <w:proofErr w:type="spellStart"/>
      <w:r w:rsidRPr="00E66B4F">
        <w:rPr>
          <w:rFonts w:ascii="Arial" w:hAnsi="Arial" w:cs="Arial"/>
        </w:rPr>
        <w:t>Kulbat</w:t>
      </w:r>
      <w:proofErr w:type="spellEnd"/>
      <w:r w:rsidRPr="00E66B4F">
        <w:rPr>
          <w:rFonts w:ascii="Arial" w:hAnsi="Arial" w:cs="Arial"/>
        </w:rPr>
        <w:t xml:space="preserve">, Grażyna Michalska, Jarosław </w:t>
      </w:r>
      <w:proofErr w:type="spellStart"/>
      <w:r w:rsidRPr="00E66B4F">
        <w:rPr>
          <w:rFonts w:ascii="Arial" w:hAnsi="Arial" w:cs="Arial"/>
        </w:rPr>
        <w:t>Sarlej</w:t>
      </w:r>
      <w:proofErr w:type="spellEnd"/>
      <w:r w:rsidRPr="00E66B4F">
        <w:rPr>
          <w:rFonts w:ascii="Arial" w:hAnsi="Arial" w:cs="Arial"/>
        </w:rPr>
        <w:t>, Adam Stobiecki, Mariusz Szczęsny, Mirosław Włóka, Mariusz Zielonka</w:t>
      </w:r>
      <w:r w:rsidRPr="00E66B4F">
        <w:rPr>
          <w:rFonts w:ascii="Arial" w:hAnsi="Arial" w:cs="Arial"/>
        </w:rPr>
        <w:br/>
        <w:t>NIEOBECNI (1)</w:t>
      </w:r>
      <w:r w:rsidRPr="00E66B4F">
        <w:rPr>
          <w:rFonts w:ascii="Arial" w:hAnsi="Arial" w:cs="Arial"/>
        </w:rPr>
        <w:br/>
        <w:t>Jan Ratajczyk</w:t>
      </w:r>
      <w:bookmarkStart w:id="0" w:name="_Hlk123128977"/>
    </w:p>
    <w:p w14:paraId="3D7F2646" w14:textId="77777777" w:rsidR="001B0998" w:rsidRPr="00E66B4F" w:rsidRDefault="00000000">
      <w:pPr>
        <w:pStyle w:val="NormalnyWeb"/>
        <w:spacing w:after="240" w:afterAutospacing="0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Uchwała nr LV/489/2022</w:t>
      </w:r>
      <w:bookmarkEnd w:id="0"/>
    </w:p>
    <w:p w14:paraId="51EC2AAA" w14:textId="131C341A" w:rsidR="001B0998" w:rsidRPr="00E66B4F" w:rsidRDefault="00000000" w:rsidP="000044D5">
      <w:pPr>
        <w:pStyle w:val="NormalnyWeb"/>
        <w:spacing w:after="240" w:afterAutospacing="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8. Podjęcie uchwały zmieniającej uchwałę budżetową gminy Sulejów na 2022 rok.</w:t>
      </w:r>
    </w:p>
    <w:p w14:paraId="49026CFE" w14:textId="5A34DF4F" w:rsidR="000044D5" w:rsidRPr="00E66B4F" w:rsidRDefault="000044D5" w:rsidP="000044D5">
      <w:pPr>
        <w:pStyle w:val="NormalnyWeb"/>
        <w:spacing w:after="240" w:afterAutospacing="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Projekt uchwały zmieniającej uchwałę budżetową gminy Sulejów na 2022 rok </w:t>
      </w:r>
      <w:r w:rsidRPr="00E66B4F">
        <w:rPr>
          <w:rFonts w:ascii="Arial" w:hAnsi="Arial" w:cs="Arial"/>
        </w:rPr>
        <w:t>przedstawił Skarbnik Gminy Pan Michał Kieszkowski.</w:t>
      </w:r>
    </w:p>
    <w:p w14:paraId="6C2D906D" w14:textId="7F81D221" w:rsidR="001B0998" w:rsidRPr="00E66B4F" w:rsidRDefault="00000000">
      <w:pPr>
        <w:pStyle w:val="NormalnyWeb"/>
        <w:spacing w:after="240" w:afterAutospacing="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lastRenderedPageBreak/>
        <w:t>Głosowano w sprawie:</w:t>
      </w:r>
      <w:r w:rsidRPr="00E66B4F">
        <w:rPr>
          <w:rFonts w:ascii="Arial" w:eastAsia="Times New Roman" w:hAnsi="Arial" w:cs="Arial"/>
        </w:rPr>
        <w:br/>
        <w:t xml:space="preserve">Podjęcie uchwały zmieniającej uchwałę budżetową gminy Sulejów na 2022 rok. 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14, PRZECIW: 0, WSTRZYMUJĘ SIĘ: 0,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(14)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2B0A892E" w14:textId="77777777" w:rsidR="001B0998" w:rsidRPr="00E66B4F" w:rsidRDefault="00000000">
      <w:pPr>
        <w:pStyle w:val="NormalnyWeb"/>
        <w:spacing w:after="240" w:afterAutospacing="0"/>
        <w:rPr>
          <w:rFonts w:ascii="Arial" w:hAnsi="Arial" w:cs="Arial"/>
        </w:rPr>
      </w:pPr>
      <w:r w:rsidRPr="00E66B4F">
        <w:rPr>
          <w:rFonts w:ascii="Arial" w:eastAsia="Times New Roman" w:hAnsi="Arial" w:cs="Arial"/>
          <w:b/>
          <w:bCs/>
        </w:rPr>
        <w:t>Uchwała nr LV/490/2022</w:t>
      </w:r>
    </w:p>
    <w:p w14:paraId="4E3D6C9F" w14:textId="3967BD94" w:rsidR="001B0998" w:rsidRPr="00E66B4F" w:rsidRDefault="00000000" w:rsidP="000044D5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9. Podjęcie uchwały w sprawie uchwalenia Wieloletniej Prognozy Finansowej gminy Sulejów na lata 2023-2030.</w:t>
      </w:r>
    </w:p>
    <w:p w14:paraId="5BE0B579" w14:textId="5C1A59D9" w:rsidR="000044D5" w:rsidRPr="00E66B4F" w:rsidRDefault="000044D5" w:rsidP="000044D5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Projekt uchwały w sprawie uchwalenia Wieloletniej Prognozy Finansowej gminy Sulejów na lata 2023-2030 </w:t>
      </w:r>
      <w:r w:rsidRPr="00E66B4F">
        <w:rPr>
          <w:rFonts w:ascii="Arial" w:hAnsi="Arial" w:cs="Arial"/>
        </w:rPr>
        <w:t>przedstawił Skarbnik Gminy Pan Michał Kieszkowski.</w:t>
      </w:r>
    </w:p>
    <w:p w14:paraId="257CF178" w14:textId="634DCFE5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>Podjęcie uchwały w sprawie uchwalenia Wieloletniej Prognozy Finansowej gminy Sulejów na lata 2023-2030.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12, PRZECIW: 0, WSTRZYMUJĘ SIĘ: 2,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(12)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Mirosław Włóka</w:t>
      </w:r>
      <w:r w:rsidRPr="00E66B4F">
        <w:rPr>
          <w:rFonts w:ascii="Arial" w:eastAsia="Times New Roman" w:hAnsi="Arial" w:cs="Arial"/>
        </w:rPr>
        <w:br/>
        <w:t>WSTRZYMUJĘ SIĘ (2)</w:t>
      </w:r>
      <w:r w:rsidRPr="00E66B4F">
        <w:rPr>
          <w:rFonts w:ascii="Arial" w:eastAsia="Times New Roman" w:hAnsi="Arial" w:cs="Arial"/>
        </w:rPr>
        <w:br/>
        <w:t>Mariusz Szczęsny,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45485D0A" w14:textId="77777777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</w:rPr>
        <w:t>Uchwała nr LV/491/2022</w:t>
      </w:r>
    </w:p>
    <w:p w14:paraId="04261750" w14:textId="3B2D6A05" w:rsidR="001B0998" w:rsidRPr="00E66B4F" w:rsidRDefault="00000000" w:rsidP="000044D5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10. Podjęcie uchwały w sprawie uchwalenia budżetu gminy Sulejów na 2023 r.</w:t>
      </w:r>
    </w:p>
    <w:p w14:paraId="598A1533" w14:textId="5BE64957" w:rsidR="000044D5" w:rsidRPr="00E66B4F" w:rsidRDefault="000044D5" w:rsidP="000044D5">
      <w:pPr>
        <w:spacing w:after="240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</w:rPr>
        <w:t xml:space="preserve">Projekt uchwały w sprawie uchwalenia budżetu gminy Sulejów na 2023 r. </w:t>
      </w:r>
      <w:r w:rsidRPr="00E66B4F">
        <w:rPr>
          <w:rFonts w:ascii="Arial" w:hAnsi="Arial" w:cs="Arial"/>
        </w:rPr>
        <w:t>przedstawił Skarbnik Gminy Pan Michał Kieszkowski.</w:t>
      </w:r>
    </w:p>
    <w:p w14:paraId="445900E6" w14:textId="1649191D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 xml:space="preserve">Podjęcie uchwały w sprawie uchwalenia budżetu gminy Sulejów na 2023 r. 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12, PRZECIW: 0, WSTRZYMUJĘ SIĘ: 2,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lastRenderedPageBreak/>
        <w:t>Wyniki imienne:</w:t>
      </w:r>
      <w:r w:rsidRPr="00E66B4F">
        <w:rPr>
          <w:rFonts w:ascii="Arial" w:eastAsia="Times New Roman" w:hAnsi="Arial" w:cs="Arial"/>
        </w:rPr>
        <w:br/>
        <w:t>ZA (12)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Mirosław Włóka</w:t>
      </w:r>
      <w:r w:rsidRPr="00E66B4F">
        <w:rPr>
          <w:rFonts w:ascii="Arial" w:eastAsia="Times New Roman" w:hAnsi="Arial" w:cs="Arial"/>
        </w:rPr>
        <w:br/>
        <w:t>WSTRZYMUJĘ SIĘ (2)</w:t>
      </w:r>
      <w:r w:rsidRPr="00E66B4F">
        <w:rPr>
          <w:rFonts w:ascii="Arial" w:eastAsia="Times New Roman" w:hAnsi="Arial" w:cs="Arial"/>
        </w:rPr>
        <w:br/>
        <w:t>Mariusz Szczęsny,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2584512C" w14:textId="77777777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</w:rPr>
        <w:t>Uchwała nr LV/492/2022</w:t>
      </w:r>
    </w:p>
    <w:p w14:paraId="602AC1C0" w14:textId="6DF44EB2" w:rsidR="001B0998" w:rsidRPr="00E66B4F" w:rsidRDefault="00000000" w:rsidP="000044D5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11. Podjęcie uchwały w sprawie uchwalenia planu pracy Komisji Rewizyjnej Rady Miejskiej w Sulejowie na 2023 rok.</w:t>
      </w:r>
    </w:p>
    <w:p w14:paraId="507BF60E" w14:textId="45E4704D" w:rsidR="000044D5" w:rsidRPr="00E66B4F" w:rsidRDefault="000044D5" w:rsidP="000044D5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Projekt uchwały w sprawie uchwalenia planu pracy Komisji Rewizyjnej Rady Miejskiej </w:t>
      </w:r>
      <w:r w:rsidR="000859FE"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t>w Sulejowie na 2023 rok przedstawił Przewodniczący Komisji Rewizyjnej Pan Marcin Gadomski.</w:t>
      </w:r>
    </w:p>
    <w:p w14:paraId="6357C880" w14:textId="67B50CFE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 xml:space="preserve">Podjęcie uchwały w sprawie uchwalenia planu pracy Komisji Rewizyjnej Rady Miejskiej </w:t>
      </w:r>
      <w:r w:rsidR="000859FE"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t xml:space="preserve">w Sulejowie na 2023 rok. 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14, PRZECIW: 0, WSTRZYMUJĘ SIĘ: 0,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(14)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39B3C9F7" w14:textId="77777777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</w:rPr>
        <w:t>Uchwała nr LV/493/2022</w:t>
      </w:r>
    </w:p>
    <w:p w14:paraId="4157DF0C" w14:textId="4ECB1801" w:rsidR="001B0998" w:rsidRPr="00E66B4F" w:rsidRDefault="00000000" w:rsidP="00D172E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12. Podjęcie uchwały w sprawie określenia górnych stawek opłat za wywóz nieczystości ciekłych ze zbiorników bezodpływowych oraz osadów z przydomowych oczyszczalni ścieków na terenie Gminy Sulejów.</w:t>
      </w:r>
    </w:p>
    <w:p w14:paraId="6064C16B" w14:textId="380B41A6" w:rsidR="00D172EB" w:rsidRPr="00E66B4F" w:rsidRDefault="00D172EB" w:rsidP="00D172EB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Projekt uchwały w sprawie określenia górnych stawek opłat za wywóz nieczystości ciekłych ze zbiorników bezodpływowych oraz osadów z przydomowych oczyszczalni ścieków na terenie Gminy Sulejów przedstawił Kierownik Referatu Ochrony Środowiska Pan Mariusz Malarz.</w:t>
      </w:r>
    </w:p>
    <w:p w14:paraId="6314B2CA" w14:textId="5FA818C5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 xml:space="preserve">Podjęcie uchwały w sprawie określenia górnych stawek opłat za wywóz nieczystości ciekłych ze zbiorników bezodpływowych oraz osadów z przydomowych oczyszczalni ścieków na terenie Gminy Sulejów. 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lastRenderedPageBreak/>
        <w:t>Wyniki głosowania</w:t>
      </w:r>
      <w:r w:rsidRPr="00E66B4F">
        <w:rPr>
          <w:rFonts w:ascii="Arial" w:eastAsia="Times New Roman" w:hAnsi="Arial" w:cs="Arial"/>
        </w:rPr>
        <w:br/>
        <w:t>ZA: 12, PRZECIW: 0, WSTRZYMUJĘ SIĘ: 2,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(12)</w:t>
      </w:r>
      <w:r w:rsidRPr="00E66B4F">
        <w:rPr>
          <w:rFonts w:ascii="Arial" w:eastAsia="Times New Roman" w:hAnsi="Arial" w:cs="Arial"/>
        </w:rPr>
        <w:br/>
        <w:t xml:space="preserve">Bartosz Borkowski, Jacek Ciapała,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WSTRZYMUJĘ SIĘ (2)</w:t>
      </w:r>
      <w:r w:rsidRPr="00E66B4F">
        <w:rPr>
          <w:rFonts w:ascii="Arial" w:eastAsia="Times New Roman" w:hAnsi="Arial" w:cs="Arial"/>
        </w:rPr>
        <w:br/>
        <w:t>Władysław Czerwiński, Rafał Fogiel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2C1BCAA6" w14:textId="77777777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</w:rPr>
        <w:t>Uchwała nr LV/494/2022</w:t>
      </w:r>
    </w:p>
    <w:p w14:paraId="4139FEEC" w14:textId="317F0556" w:rsidR="001B0998" w:rsidRPr="00E66B4F" w:rsidRDefault="00000000" w:rsidP="00D172E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13. Podjęcie uchwały w sprawie wzoru deklaracji o wysokości opłaty za gospodarowanie odpadami komunalnymi dla nieruchomości, na których znajdują się domki letniskowe lub innych nieruchomości wykorzystywanych na cele rekreacyjno-wypoczynkowe.</w:t>
      </w:r>
    </w:p>
    <w:p w14:paraId="70FC90C7" w14:textId="299CEA29" w:rsidR="00D172EB" w:rsidRPr="00E66B4F" w:rsidRDefault="00D172EB" w:rsidP="00D172EB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Projekt uchwały w sprawie wzoru deklaracji o wysokości opłaty za gospodarowanie odpadami komunalnymi dla nieruchomości, na których znajdują się domki letniskowe lub innych nieruchomości wykorzystywanych na cele rekreacyjno-wypoczynkowe przedstawił Kierownik Referatu Ochrony Środowiska Pan Mariusz Malarz.</w:t>
      </w:r>
    </w:p>
    <w:p w14:paraId="68F57B8C" w14:textId="5D30BAE7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>Podjęcie uchwały w sprawie wzoru deklaracji o wysokości opłaty za gospodarowanie odpadami komunalnymi dla nieruchomości, na których znajdują się domki letniskowe lub innych nieruchomości wykorzystywanych na cele rekreacyjno-wypoczynkowe.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14, PRZECIW: 0, WSTRZYMUJĘ SIĘ: 0,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(14)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2C91A591" w14:textId="77777777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</w:rPr>
        <w:t>Uchwała nr LV/495/2022</w:t>
      </w:r>
    </w:p>
    <w:p w14:paraId="6A89813E" w14:textId="5C1550D9" w:rsidR="001B0998" w:rsidRPr="00E66B4F" w:rsidRDefault="00000000" w:rsidP="00D172E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14. Podjęcie uchwały w sprawie wyrażenia zgody na sprzedaż nieruchomości stanowiących własność Gminy Sulejów.</w:t>
      </w:r>
    </w:p>
    <w:p w14:paraId="38CB8872" w14:textId="0D552DAD" w:rsidR="00D172EB" w:rsidRPr="00E66B4F" w:rsidRDefault="00D172EB" w:rsidP="00D172EB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Projekt uchwały w sprawie wyrażenia zgody na sprzedaż nieruchomości stanowiących własność Gminy Sulejów przedstawiła Kierownik Referatu Gospodarki Nieruchomościami i Rolnictwa Pani Elżbieta Purgał-Gębalska.</w:t>
      </w:r>
    </w:p>
    <w:p w14:paraId="383011FF" w14:textId="03CFF5CC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lastRenderedPageBreak/>
        <w:t>Głosowano w sprawie:</w:t>
      </w:r>
      <w:r w:rsidRPr="00E66B4F">
        <w:rPr>
          <w:rFonts w:ascii="Arial" w:eastAsia="Times New Roman" w:hAnsi="Arial" w:cs="Arial"/>
        </w:rPr>
        <w:br/>
        <w:t xml:space="preserve">Podjęcie uchwały w sprawie wyrażenia zgody na sprzedaż nieruchomości stanowiących własność Gminy Sulejów. 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14, PRZECIW: 0, WSTRZYMUJĘ SIĘ: 0,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(14)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272F41C0" w14:textId="77777777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</w:rPr>
        <w:t>Uchwała nr LV/496/2022</w:t>
      </w:r>
    </w:p>
    <w:p w14:paraId="5AFA1B9F" w14:textId="1F7555E1" w:rsidR="001B0998" w:rsidRPr="00E66B4F" w:rsidRDefault="00000000" w:rsidP="00D172E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15. Podjęcie uchwały w sprawie sprostowania wielkości udziałów w sprzedanych przez Gminę Sulejów nieruchomościach lokalowych oraz nieruchomości wspólnej w budynku wielorodzinnym położonym w Sulejowie przy ul. Koneckiej 66.</w:t>
      </w:r>
    </w:p>
    <w:p w14:paraId="736C66A9" w14:textId="68D75FFE" w:rsidR="00D172EB" w:rsidRPr="00E66B4F" w:rsidRDefault="00D172EB" w:rsidP="00D172EB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Projekt uchwały w sprawie sprostowania wielkości udziałów w sprzedanych przez Gminę Sulejów nieruchomościach lokalowych oraz nieruchomości wspólnej w budynku wielorodzinnym położonym w Sulejowie przy ul. Koneckiej 66 przedstawiła Kierownik Referatu Gospodarki Nieruchomościami i Rolnictwa Pani Elżbieta Purgał-Gębalska.</w:t>
      </w:r>
    </w:p>
    <w:p w14:paraId="4802776E" w14:textId="298A7D4C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 xml:space="preserve">Podjęcie uchwały w sprawie sprostowania wielkości udziałów w sprzedanych przez Gminę Sulejów nieruchomościach lokalowych oraz nieruchomości wspólnej w budynku wielorodzinnym położonym w Sulejowie przy ul. Koneckiej 66. 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14, PRZECIW: 0, WSTRZYMUJĘ SIĘ: 0,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(14)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21AC9A8B" w14:textId="217B2AEE" w:rsidR="00E66B4F" w:rsidRDefault="00000000">
      <w:pPr>
        <w:spacing w:after="240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Uchwała nr LV/497/2022</w:t>
      </w:r>
    </w:p>
    <w:p w14:paraId="23C396C1" w14:textId="37F5E3F9" w:rsidR="001B0998" w:rsidRPr="00E66B4F" w:rsidRDefault="00E66B4F" w:rsidP="00E66B4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75B18954" w14:textId="2B1EFA07" w:rsidR="001B0998" w:rsidRPr="00E66B4F" w:rsidRDefault="00000000" w:rsidP="00D172E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lastRenderedPageBreak/>
        <w:t>16. Podjęcie uchwały w sprawie zamiaru połączenia samorządowych instytucji kultury.</w:t>
      </w:r>
    </w:p>
    <w:p w14:paraId="5E6AB0F6" w14:textId="0D9823BC" w:rsidR="00D172EB" w:rsidRPr="00E66B4F" w:rsidRDefault="00D172EB" w:rsidP="00D172EB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Projekt uchwały w sprawie zamiaru połączenia samorządowych instytucji kultury przedstawił Kierownik Referatu Promocji, Rozwoju i Funduszy Zewnętrznych Pan Sławomir Rybak.</w:t>
      </w:r>
    </w:p>
    <w:p w14:paraId="36EE5C9E" w14:textId="40F5A746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 xml:space="preserve">Podjęcie uchwały w sprawie zamiaru połączenia samorządowych instytucji kultury. 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14, PRZECIW: 0, WSTRZYMUJĘ SIĘ: 0,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(14)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65924414" w14:textId="6F378BA4" w:rsidR="000859FE" w:rsidRPr="00E66B4F" w:rsidRDefault="00000000">
      <w:pPr>
        <w:spacing w:after="240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Uchwała nr LV/498/2022</w:t>
      </w:r>
    </w:p>
    <w:p w14:paraId="22493EE7" w14:textId="27C05001" w:rsidR="001B0998" w:rsidRPr="00E66B4F" w:rsidRDefault="00000000" w:rsidP="00D172E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 xml:space="preserve">17. Podjęcie uchwały w sprawie wprowadzenia Programu Współpracy Gminy Sulejów </w:t>
      </w:r>
      <w:r w:rsidR="000859FE" w:rsidRPr="00E66B4F">
        <w:rPr>
          <w:rFonts w:ascii="Arial" w:eastAsia="Times New Roman" w:hAnsi="Arial" w:cs="Arial"/>
          <w:b/>
          <w:bCs/>
        </w:rPr>
        <w:br/>
      </w:r>
      <w:r w:rsidRPr="00E66B4F">
        <w:rPr>
          <w:rFonts w:ascii="Arial" w:eastAsia="Times New Roman" w:hAnsi="Arial" w:cs="Arial"/>
          <w:b/>
          <w:bCs/>
        </w:rPr>
        <w:t>z Organizacjami Pozarządowymi na 2023 rok.</w:t>
      </w:r>
    </w:p>
    <w:p w14:paraId="7BDA5D0F" w14:textId="701119A1" w:rsidR="00D172EB" w:rsidRPr="00E66B4F" w:rsidRDefault="00D172EB" w:rsidP="00D172EB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Projekt uchwały w sprawie wprowadzenia Programu Współpracy Gminy Sulejów </w:t>
      </w:r>
      <w:r w:rsidRPr="00E66B4F">
        <w:rPr>
          <w:rFonts w:ascii="Arial" w:eastAsia="Times New Roman" w:hAnsi="Arial" w:cs="Arial"/>
        </w:rPr>
        <w:br/>
        <w:t>z Organizacjami Pozarządowymi na 2023 rok przedstawił Kierownik Referatu Promocji, Rozwoju i Funduszy Zewnętrznych Pan Sławomir Rybak.</w:t>
      </w:r>
    </w:p>
    <w:p w14:paraId="6EFEF2AA" w14:textId="5B113743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 xml:space="preserve">Podjęcie uchwały w sprawie wprowadzenia Programu Współpracy Gminy Sulejów </w:t>
      </w:r>
      <w:r w:rsidR="00D172EB"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t>z Organizacjami Pozarządowymi na 2023 rok.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14, PRZECIW: 0, WSTRZYMUJĘ SIĘ: 0,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(14)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45B0604A" w14:textId="77777777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</w:rPr>
        <w:t>Uchwała nr LV/499/2022</w:t>
      </w:r>
    </w:p>
    <w:p w14:paraId="1A6ACC87" w14:textId="374AA981" w:rsidR="001B0998" w:rsidRPr="00E66B4F" w:rsidRDefault="00000000" w:rsidP="00D172E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lastRenderedPageBreak/>
        <w:t xml:space="preserve">18. Podjęcie uchwały w sprawie uchwalenia Gminnego Programu Profilaktyki </w:t>
      </w:r>
      <w:r w:rsidR="000859FE" w:rsidRPr="00E66B4F">
        <w:rPr>
          <w:rFonts w:ascii="Arial" w:eastAsia="Times New Roman" w:hAnsi="Arial" w:cs="Arial"/>
          <w:b/>
          <w:bCs/>
        </w:rPr>
        <w:br/>
      </w:r>
      <w:r w:rsidRPr="00E66B4F">
        <w:rPr>
          <w:rFonts w:ascii="Arial" w:eastAsia="Times New Roman" w:hAnsi="Arial" w:cs="Arial"/>
          <w:b/>
          <w:bCs/>
        </w:rPr>
        <w:t>i Rozwiązywania Problemów Alkoholowych oraz Przeciwdziałania Narkomanii na 2023 r.</w:t>
      </w:r>
    </w:p>
    <w:p w14:paraId="1AD1118E" w14:textId="7340F710" w:rsidR="00D172EB" w:rsidRPr="00E66B4F" w:rsidRDefault="00D172EB" w:rsidP="00D172EB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Projekt uchwały w sprawie uchwalenia Gminnego Programu Profilaktyki i Rozwiązywania Problemów Alkoholowych oraz Przeciwdziałania Narkomanii na 2023 r. przedstawił Kierownik Referatu Promocji, Rozwoju i Funduszy Zewnętrznych Pan Sławomir Rybak.</w:t>
      </w:r>
    </w:p>
    <w:p w14:paraId="0E352220" w14:textId="12F91E54" w:rsidR="001B0998" w:rsidRPr="00E66B4F" w:rsidRDefault="00000000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Głosowano w sprawie:</w:t>
      </w:r>
      <w:r w:rsidRPr="00E66B4F">
        <w:rPr>
          <w:rFonts w:ascii="Arial" w:eastAsia="Times New Roman" w:hAnsi="Arial" w:cs="Arial"/>
        </w:rPr>
        <w:br/>
        <w:t>Podjęcie uchwały w sprawie uchwalenia Gminnego Programu Profilaktyki i Rozwiązywania Problemów Alkoholowych oraz Przeciwdziałania Narkomanii na 2023 r</w:t>
      </w:r>
      <w:r w:rsidR="00D172EB" w:rsidRPr="00E66B4F">
        <w:rPr>
          <w:rFonts w:ascii="Arial" w:eastAsia="Times New Roman" w:hAnsi="Arial" w:cs="Arial"/>
        </w:rPr>
        <w:t>.</w:t>
      </w:r>
      <w:r w:rsidRPr="00E66B4F">
        <w:rPr>
          <w:rFonts w:ascii="Arial" w:eastAsia="Times New Roman" w:hAnsi="Arial" w:cs="Arial"/>
        </w:rPr>
        <w:t xml:space="preserve"> 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E66B4F">
        <w:rPr>
          <w:rFonts w:ascii="Arial" w:eastAsia="Times New Roman" w:hAnsi="Arial" w:cs="Arial"/>
        </w:rPr>
        <w:br/>
        <w:t>ZA: 14, PRZECIW: 0, WSTRZYMUJĘ SIĘ: 0, BRAK GŁOSU: 0, NIEOBECNI: 1</w:t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</w:rPr>
        <w:br/>
      </w:r>
      <w:r w:rsidRPr="00E66B4F">
        <w:rPr>
          <w:rFonts w:ascii="Arial" w:eastAsia="Times New Roman" w:hAnsi="Arial" w:cs="Arial"/>
          <w:u w:val="single"/>
        </w:rPr>
        <w:t>Wyniki imienne:</w:t>
      </w:r>
      <w:r w:rsidRPr="00E66B4F">
        <w:rPr>
          <w:rFonts w:ascii="Arial" w:eastAsia="Times New Roman" w:hAnsi="Arial" w:cs="Arial"/>
        </w:rPr>
        <w:br/>
        <w:t>ZA (14)</w:t>
      </w:r>
      <w:r w:rsidRPr="00E66B4F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E66B4F">
        <w:rPr>
          <w:rFonts w:ascii="Arial" w:eastAsia="Times New Roman" w:hAnsi="Arial" w:cs="Arial"/>
        </w:rPr>
        <w:t>Domosławska</w:t>
      </w:r>
      <w:proofErr w:type="spellEnd"/>
      <w:r w:rsidRPr="00E66B4F">
        <w:rPr>
          <w:rFonts w:ascii="Arial" w:eastAsia="Times New Roman" w:hAnsi="Arial" w:cs="Arial"/>
        </w:rPr>
        <w:t xml:space="preserve">, Rafał Fogiel, Michał </w:t>
      </w:r>
      <w:proofErr w:type="spellStart"/>
      <w:r w:rsidRPr="00E66B4F">
        <w:rPr>
          <w:rFonts w:ascii="Arial" w:eastAsia="Times New Roman" w:hAnsi="Arial" w:cs="Arial"/>
        </w:rPr>
        <w:t>Gaczkowski</w:t>
      </w:r>
      <w:proofErr w:type="spellEnd"/>
      <w:r w:rsidRPr="00E66B4F">
        <w:rPr>
          <w:rFonts w:ascii="Arial" w:eastAsia="Times New Roman" w:hAnsi="Arial" w:cs="Arial"/>
        </w:rPr>
        <w:t xml:space="preserve">, Marcin Gadomski, Rafał </w:t>
      </w:r>
      <w:proofErr w:type="spellStart"/>
      <w:r w:rsidRPr="00E66B4F">
        <w:rPr>
          <w:rFonts w:ascii="Arial" w:eastAsia="Times New Roman" w:hAnsi="Arial" w:cs="Arial"/>
        </w:rPr>
        <w:t>Kulbat</w:t>
      </w:r>
      <w:proofErr w:type="spellEnd"/>
      <w:r w:rsidRPr="00E66B4F">
        <w:rPr>
          <w:rFonts w:ascii="Arial" w:eastAsia="Times New Roman" w:hAnsi="Arial" w:cs="Arial"/>
        </w:rPr>
        <w:t xml:space="preserve">, Grażyna Michalska, Jarosław </w:t>
      </w:r>
      <w:proofErr w:type="spellStart"/>
      <w:r w:rsidRPr="00E66B4F">
        <w:rPr>
          <w:rFonts w:ascii="Arial" w:eastAsia="Times New Roman" w:hAnsi="Arial" w:cs="Arial"/>
        </w:rPr>
        <w:t>Sarlej</w:t>
      </w:r>
      <w:proofErr w:type="spellEnd"/>
      <w:r w:rsidRPr="00E66B4F">
        <w:rPr>
          <w:rFonts w:ascii="Arial" w:eastAsia="Times New Roman" w:hAnsi="Arial" w:cs="Arial"/>
        </w:rPr>
        <w:t>, Adam Stobiecki, Mariusz Szczęsny, Mirosław Włóka, Mariusz Zielonka</w:t>
      </w:r>
      <w:r w:rsidRPr="00E66B4F">
        <w:rPr>
          <w:rFonts w:ascii="Arial" w:eastAsia="Times New Roman" w:hAnsi="Arial" w:cs="Arial"/>
        </w:rPr>
        <w:br/>
        <w:t>NIEOBECNI (1)</w:t>
      </w:r>
      <w:r w:rsidRPr="00E66B4F">
        <w:rPr>
          <w:rFonts w:ascii="Arial" w:eastAsia="Times New Roman" w:hAnsi="Arial" w:cs="Arial"/>
        </w:rPr>
        <w:br/>
        <w:t>Jan Ratajczyk</w:t>
      </w:r>
    </w:p>
    <w:p w14:paraId="1801324D" w14:textId="40F4F7A8" w:rsidR="00DA0C98" w:rsidRPr="00E66B4F" w:rsidRDefault="00000000">
      <w:pPr>
        <w:spacing w:after="240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Uchwała nr LV/500/2022</w:t>
      </w:r>
    </w:p>
    <w:p w14:paraId="491D4BDC" w14:textId="72134C97" w:rsidR="001B0998" w:rsidRPr="00E66B4F" w:rsidRDefault="00000000" w:rsidP="00D172EB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19. Sprawy różne.</w:t>
      </w:r>
    </w:p>
    <w:p w14:paraId="1A6ACB3C" w14:textId="3A8A71C9" w:rsidR="00C072FC" w:rsidRPr="00E66B4F" w:rsidRDefault="00C072FC" w:rsidP="00C072FC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Przewodniczący Rady</w:t>
      </w:r>
    </w:p>
    <w:p w14:paraId="1C7F6CCC" w14:textId="363139CD" w:rsidR="00C072FC" w:rsidRPr="00E66B4F" w:rsidRDefault="00C072FC" w:rsidP="00C072FC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19834C42" w14:textId="3E82EB26" w:rsidR="003A0388" w:rsidRPr="00E66B4F" w:rsidRDefault="003A0388" w:rsidP="003A038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Zaprosił wszystkich na Wigilię z serca, która odbędzie się dnia 17 grudnia 2022 r. o godz. 16:00.</w:t>
      </w:r>
    </w:p>
    <w:p w14:paraId="7E76A1C7" w14:textId="23264BF2" w:rsidR="003A0388" w:rsidRPr="00E66B4F" w:rsidRDefault="003A0388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Radna</w:t>
      </w:r>
    </w:p>
    <w:p w14:paraId="0F3C399D" w14:textId="54CA5D6D" w:rsidR="003A0388" w:rsidRPr="00E66B4F" w:rsidRDefault="003A0388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>Grażyna Michalska</w:t>
      </w:r>
    </w:p>
    <w:p w14:paraId="726EF91C" w14:textId="0AE6A162" w:rsidR="003A0388" w:rsidRPr="00E66B4F" w:rsidRDefault="003A0388" w:rsidP="003A0388">
      <w:pPr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Poinformowała, że do Rady wpłynęło pismo w sprawie protestu mieszkańców przeciwko budowie stacji benzynowej. Odczytała treść pisma.</w:t>
      </w:r>
    </w:p>
    <w:p w14:paraId="03218E3B" w14:textId="4CC9DD14" w:rsidR="003A0388" w:rsidRPr="00E66B4F" w:rsidRDefault="003A0388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Wnioskuje o przeprowadzenie konsultacji z mieszkańcami w sprawie budowy stacji benzynowej w Sulejowie.</w:t>
      </w:r>
    </w:p>
    <w:p w14:paraId="1BCB0B3C" w14:textId="28E90F41" w:rsidR="003A0388" w:rsidRPr="00E66B4F" w:rsidRDefault="003A0388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Radny</w:t>
      </w:r>
    </w:p>
    <w:p w14:paraId="0FFB055C" w14:textId="4CC70BD3" w:rsidR="003A0388" w:rsidRPr="00E66B4F" w:rsidRDefault="003A0388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0B1D7BD7" w14:textId="615377DB" w:rsidR="003A0388" w:rsidRPr="00E66B4F" w:rsidRDefault="003A0388" w:rsidP="003A0388">
      <w:pPr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Poinformował, że otrzymał odpowiedź na wniosek w sprawie postawionych słupków koło piekarni we Włodzimierzowie, ale jest ona niesatysfakcjonująca. Wniosek dotyczył usunięcia słupków, a nie podziękowań </w:t>
      </w:r>
      <w:r w:rsidR="009E7BB5" w:rsidRPr="00E66B4F">
        <w:rPr>
          <w:rFonts w:ascii="Arial" w:eastAsia="Times New Roman" w:hAnsi="Arial" w:cs="Arial"/>
        </w:rPr>
        <w:t>za ich postawienie. Prosi, aby zająć się tą sprawą.</w:t>
      </w:r>
    </w:p>
    <w:p w14:paraId="5A29F05D" w14:textId="30D7D9FF" w:rsidR="00E66B4F" w:rsidRDefault="009E7BB5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Wnioskuje o informacje na piśmie jakie są zyski z tytułu targowiska dla Urzędu oraz dla MZK.</w:t>
      </w:r>
    </w:p>
    <w:p w14:paraId="63D2E09B" w14:textId="77777777" w:rsidR="00E66B4F" w:rsidRDefault="00E66B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D1844B2" w14:textId="36866F09" w:rsidR="009E7BB5" w:rsidRPr="00E66B4F" w:rsidRDefault="009E7BB5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lastRenderedPageBreak/>
        <w:t>Radna</w:t>
      </w:r>
    </w:p>
    <w:p w14:paraId="5E5E745A" w14:textId="7E13AB5F" w:rsidR="009E7BB5" w:rsidRPr="00E66B4F" w:rsidRDefault="009E7BB5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E66B4F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53A26694" w14:textId="1B997DB8" w:rsidR="009E7BB5" w:rsidRPr="00E66B4F" w:rsidRDefault="009E7BB5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Poinformowała, że mieszkańcy ul. </w:t>
      </w:r>
      <w:proofErr w:type="spellStart"/>
      <w:r w:rsidRPr="00E66B4F">
        <w:rPr>
          <w:rFonts w:ascii="Arial" w:eastAsia="Times New Roman" w:hAnsi="Arial" w:cs="Arial"/>
        </w:rPr>
        <w:t>Podkurnędz</w:t>
      </w:r>
      <w:proofErr w:type="spellEnd"/>
      <w:r w:rsidRPr="00E66B4F">
        <w:rPr>
          <w:rFonts w:ascii="Arial" w:eastAsia="Times New Roman" w:hAnsi="Arial" w:cs="Arial"/>
        </w:rPr>
        <w:t xml:space="preserve"> złożyli pismo dotyczące stanu tej drogi. Dojazd tą drogą jest utrudniony. Zapytała jakie działania będą podjęte w sprawie tej drogi.</w:t>
      </w:r>
    </w:p>
    <w:p w14:paraId="3AE7DED3" w14:textId="03ADE882" w:rsidR="009E7BB5" w:rsidRPr="00E66B4F" w:rsidRDefault="009E7BB5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Kierownik Działu Zarządzania i Utrzymania Dróg</w:t>
      </w:r>
    </w:p>
    <w:p w14:paraId="17E04D30" w14:textId="41BD6518" w:rsidR="009E7BB5" w:rsidRPr="00E66B4F" w:rsidRDefault="009E7BB5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>Wioletta Nawrocka</w:t>
      </w:r>
    </w:p>
    <w:p w14:paraId="19DC2775" w14:textId="3A37557B" w:rsidR="009E7BB5" w:rsidRPr="00E66B4F" w:rsidRDefault="009E7BB5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Stwierdziła, że od strony ul. </w:t>
      </w:r>
      <w:proofErr w:type="spellStart"/>
      <w:r w:rsidRPr="00E66B4F">
        <w:rPr>
          <w:rFonts w:ascii="Arial" w:eastAsia="Times New Roman" w:hAnsi="Arial" w:cs="Arial"/>
        </w:rPr>
        <w:t>Podkurnędz</w:t>
      </w:r>
      <w:proofErr w:type="spellEnd"/>
      <w:r w:rsidRPr="00E66B4F">
        <w:rPr>
          <w:rFonts w:ascii="Arial" w:eastAsia="Times New Roman" w:hAnsi="Arial" w:cs="Arial"/>
        </w:rPr>
        <w:t xml:space="preserve"> dojazd jest drożny. </w:t>
      </w:r>
      <w:r w:rsidR="00380122" w:rsidRPr="00E66B4F">
        <w:rPr>
          <w:rFonts w:ascii="Arial" w:eastAsia="Times New Roman" w:hAnsi="Arial" w:cs="Arial"/>
        </w:rPr>
        <w:t>Gdy zmienią się warunki pogodowe odbędą się oględziny tej drogi.</w:t>
      </w:r>
    </w:p>
    <w:p w14:paraId="0A764BDB" w14:textId="68CBF388" w:rsidR="009E7BB5" w:rsidRPr="00E66B4F" w:rsidRDefault="0054633C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Radny</w:t>
      </w:r>
    </w:p>
    <w:p w14:paraId="734A84F1" w14:textId="6209EE51" w:rsidR="0054633C" w:rsidRPr="00E66B4F" w:rsidRDefault="0054633C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320888FF" w14:textId="4FF95247" w:rsidR="0054633C" w:rsidRPr="00E66B4F" w:rsidRDefault="0054633C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Poinformował, że radni otrzymali jak i za jaką kwotę zostały wykonane prace drogowe z RFIL w roku 2020 i 2021. Stwierdził, że wykonywane drogi powinny być równo podzielone pomiędzy okręgi.</w:t>
      </w:r>
    </w:p>
    <w:p w14:paraId="7865DB7B" w14:textId="4508D03E" w:rsidR="0054633C" w:rsidRPr="00E66B4F" w:rsidRDefault="0054633C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Radny</w:t>
      </w:r>
    </w:p>
    <w:p w14:paraId="7E29BA34" w14:textId="66E03927" w:rsidR="0054633C" w:rsidRPr="00E66B4F" w:rsidRDefault="0054633C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42FD7A7D" w14:textId="1932C982" w:rsidR="0054633C" w:rsidRPr="00E66B4F" w:rsidRDefault="0054633C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Stwierdził, że droga z jego okręgu również została już dwukrotnie odrzucona. Są okręgi, które są pomijane.</w:t>
      </w:r>
    </w:p>
    <w:p w14:paraId="4C6940F7" w14:textId="369E354D" w:rsidR="0054633C" w:rsidRPr="00E66B4F" w:rsidRDefault="0054633C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Sołtys</w:t>
      </w:r>
    </w:p>
    <w:p w14:paraId="6E6F90A7" w14:textId="604B2886" w:rsidR="0054633C" w:rsidRPr="00E66B4F" w:rsidRDefault="0054633C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>Aleksandra Rycerz-Korek</w:t>
      </w:r>
    </w:p>
    <w:p w14:paraId="3E5E9889" w14:textId="2B2365C5" w:rsidR="0054633C" w:rsidRPr="00E66B4F" w:rsidRDefault="0054633C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Stwierdziła, że droga do Łazów Dąbrowa jest w fatalnym stanie, ponadto w miejscowości tej nie ma zasięgu telefonicznego i </w:t>
      </w:r>
      <w:proofErr w:type="spellStart"/>
      <w:r w:rsidRPr="00E66B4F">
        <w:rPr>
          <w:rFonts w:ascii="Arial" w:eastAsia="Times New Roman" w:hAnsi="Arial" w:cs="Arial"/>
        </w:rPr>
        <w:t>internetu</w:t>
      </w:r>
      <w:proofErr w:type="spellEnd"/>
      <w:r w:rsidRPr="00E66B4F">
        <w:rPr>
          <w:rFonts w:ascii="Arial" w:eastAsia="Times New Roman" w:hAnsi="Arial" w:cs="Arial"/>
        </w:rPr>
        <w:t>.</w:t>
      </w:r>
    </w:p>
    <w:p w14:paraId="1A7C8939" w14:textId="4BEF1AE0" w:rsidR="0054633C" w:rsidRPr="00E66B4F" w:rsidRDefault="0054633C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Radny</w:t>
      </w:r>
    </w:p>
    <w:p w14:paraId="4A98454F" w14:textId="174983FC" w:rsidR="0054633C" w:rsidRPr="00E66B4F" w:rsidRDefault="0054633C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>Jacek Ciapała</w:t>
      </w:r>
    </w:p>
    <w:p w14:paraId="7A592998" w14:textId="3ECAF4B6" w:rsidR="0054633C" w:rsidRPr="00E66B4F" w:rsidRDefault="0054633C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Stwierdził, że wykonanie do drogi do Łazów Dąbrowa powinno być </w:t>
      </w:r>
      <w:r w:rsidR="00DA0C98" w:rsidRPr="00E66B4F">
        <w:rPr>
          <w:rFonts w:ascii="Arial" w:eastAsia="Times New Roman" w:hAnsi="Arial" w:cs="Arial"/>
        </w:rPr>
        <w:t>priorytetem. Zasugerował żeby zbudować tą drogę ze środków z III edycji Polskiego Ładu.</w:t>
      </w:r>
    </w:p>
    <w:p w14:paraId="0B1AC383" w14:textId="7ABCCDF7" w:rsidR="00DA0C98" w:rsidRPr="00E66B4F" w:rsidRDefault="00DA0C98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 xml:space="preserve">Radny </w:t>
      </w:r>
    </w:p>
    <w:p w14:paraId="3836651B" w14:textId="5AFA23CA" w:rsidR="00DA0C98" w:rsidRPr="00E66B4F" w:rsidRDefault="00DA0C98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E66B4F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</w:p>
    <w:p w14:paraId="493BEF3F" w14:textId="033A980D" w:rsidR="00DA0C98" w:rsidRPr="00E66B4F" w:rsidRDefault="00DA0C98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Stwierdził, że decydując o drogach, które mają być wykonane ze środków z II edycji Polskiego Ładu należy pamiętać o wszystkich okręgach.</w:t>
      </w:r>
    </w:p>
    <w:p w14:paraId="34EAD498" w14:textId="33860F44" w:rsidR="00DA0C98" w:rsidRPr="00E66B4F" w:rsidRDefault="00DA0C98" w:rsidP="003A0388">
      <w:pPr>
        <w:rPr>
          <w:rFonts w:ascii="Arial" w:eastAsia="Times New Roman" w:hAnsi="Arial" w:cs="Arial"/>
          <w:b/>
          <w:bCs/>
        </w:rPr>
      </w:pPr>
      <w:r w:rsidRPr="00E66B4F">
        <w:rPr>
          <w:rFonts w:ascii="Arial" w:eastAsia="Times New Roman" w:hAnsi="Arial" w:cs="Arial"/>
          <w:b/>
          <w:bCs/>
        </w:rPr>
        <w:t>Radna</w:t>
      </w:r>
    </w:p>
    <w:p w14:paraId="39046D95" w14:textId="7AAB41BE" w:rsidR="00DA0C98" w:rsidRPr="00E66B4F" w:rsidRDefault="00DA0C98" w:rsidP="003A0388">
      <w:pPr>
        <w:rPr>
          <w:rFonts w:ascii="Arial" w:eastAsia="Times New Roman" w:hAnsi="Arial" w:cs="Arial"/>
          <w:b/>
          <w:bCs/>
          <w:u w:val="single"/>
        </w:rPr>
      </w:pPr>
      <w:r w:rsidRPr="00E66B4F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E66B4F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3A4EA67B" w14:textId="11C0A9CE" w:rsidR="00E66B4F" w:rsidRDefault="00DA0C98" w:rsidP="00DA0C98">
      <w:pPr>
        <w:spacing w:after="240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>Stwierdziła, że drogi gruntowe – tam gdzie nigdy nie było nakładki powinny być wykonane priorytetowo.</w:t>
      </w:r>
    </w:p>
    <w:p w14:paraId="01FAE8C6" w14:textId="39151909" w:rsidR="00C072FC" w:rsidRPr="00E66B4F" w:rsidRDefault="00E66B4F" w:rsidP="00E66B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B84EF5A" w14:textId="3F05103C" w:rsidR="00D172EB" w:rsidRPr="00E66B4F" w:rsidRDefault="00000000" w:rsidP="00DA0C98">
      <w:pPr>
        <w:spacing w:after="240"/>
        <w:jc w:val="center"/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  <w:b/>
          <w:bCs/>
        </w:rPr>
        <w:lastRenderedPageBreak/>
        <w:t>20. Zakończenie obrad</w:t>
      </w:r>
      <w:r w:rsidRPr="00E66B4F">
        <w:rPr>
          <w:rFonts w:ascii="Arial" w:eastAsia="Times New Roman" w:hAnsi="Arial" w:cs="Arial"/>
        </w:rPr>
        <w:t>.</w:t>
      </w:r>
    </w:p>
    <w:p w14:paraId="698B7FA5" w14:textId="1F2241C0" w:rsidR="0038184D" w:rsidRPr="00E66B4F" w:rsidRDefault="0038184D" w:rsidP="0038184D">
      <w:pPr>
        <w:rPr>
          <w:rFonts w:ascii="Arial" w:eastAsia="Times New Roman" w:hAnsi="Arial" w:cs="Arial"/>
        </w:rPr>
      </w:pPr>
      <w:r w:rsidRPr="00E66B4F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E66B4F">
        <w:rPr>
          <w:rFonts w:ascii="Arial" w:eastAsia="Times New Roman" w:hAnsi="Arial" w:cs="Arial"/>
        </w:rPr>
        <w:br/>
        <w:t>że porządek obrad został zrealizowany.</w:t>
      </w:r>
    </w:p>
    <w:p w14:paraId="27ACCFF5" w14:textId="796E3F6A" w:rsidR="0038184D" w:rsidRDefault="0038184D" w:rsidP="0038184D">
      <w:pPr>
        <w:spacing w:after="720"/>
        <w:rPr>
          <w:rFonts w:ascii="Arial" w:hAnsi="Arial" w:cs="Arial"/>
        </w:rPr>
      </w:pPr>
      <w:r w:rsidRPr="00E66B4F">
        <w:rPr>
          <w:rFonts w:ascii="Arial" w:eastAsia="Times New Roman" w:hAnsi="Arial" w:cs="Arial"/>
        </w:rPr>
        <w:t xml:space="preserve">Dziękując za przybycie i aktywny udział w obradach sesji ogłosił zakończenie obrad „zamykam LV sesję Rady Miejskiej w Sulejowie” w dniu 16 grudnia 2022 r. </w:t>
      </w:r>
      <w:r w:rsidRPr="00E66B4F">
        <w:rPr>
          <w:rFonts w:ascii="Arial" w:eastAsia="Times New Roman" w:hAnsi="Arial" w:cs="Arial"/>
        </w:rPr>
        <w:br/>
        <w:t xml:space="preserve">o godzinie </w:t>
      </w:r>
      <w:r w:rsidRPr="00E66B4F">
        <w:rPr>
          <w:rFonts w:ascii="Arial" w:hAnsi="Arial" w:cs="Arial"/>
        </w:rPr>
        <w:t>12:54.</w:t>
      </w:r>
    </w:p>
    <w:p w14:paraId="1583BAD9" w14:textId="3AA56D7D" w:rsidR="00E66B4F" w:rsidRDefault="00E66B4F" w:rsidP="00E66B4F">
      <w:pPr>
        <w:spacing w:after="240"/>
        <w:ind w:firstLine="3261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76631D8" w14:textId="735E4587" w:rsidR="00E66B4F" w:rsidRPr="00E66B4F" w:rsidRDefault="00E66B4F" w:rsidP="00E66B4F">
      <w:pPr>
        <w:spacing w:after="9120"/>
        <w:ind w:firstLine="3260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0D2E8FE4" w14:textId="3F1A7024" w:rsidR="00607C45" w:rsidRPr="00E66B4F" w:rsidRDefault="00000000">
      <w:pPr>
        <w:pStyle w:val="NormalnyWeb"/>
        <w:rPr>
          <w:rFonts w:ascii="Arial" w:hAnsi="Arial" w:cs="Arial"/>
        </w:rPr>
      </w:pPr>
      <w:r w:rsidRPr="00E66B4F">
        <w:rPr>
          <w:rFonts w:ascii="Arial" w:hAnsi="Arial" w:cs="Arial"/>
        </w:rPr>
        <w:t>Przygotowała: Martyna Hurysz</w:t>
      </w:r>
    </w:p>
    <w:sectPr w:rsidR="00607C45" w:rsidRPr="00E66B4F" w:rsidSect="000859F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48"/>
    <w:rsid w:val="000044D5"/>
    <w:rsid w:val="00065DB0"/>
    <w:rsid w:val="000859FE"/>
    <w:rsid w:val="000C531F"/>
    <w:rsid w:val="001B0998"/>
    <w:rsid w:val="00380122"/>
    <w:rsid w:val="0038184D"/>
    <w:rsid w:val="003A0388"/>
    <w:rsid w:val="0054633C"/>
    <w:rsid w:val="00607C45"/>
    <w:rsid w:val="00701081"/>
    <w:rsid w:val="00763CAA"/>
    <w:rsid w:val="008565AA"/>
    <w:rsid w:val="00941A48"/>
    <w:rsid w:val="009E7BB5"/>
    <w:rsid w:val="00B25C22"/>
    <w:rsid w:val="00BE7DCD"/>
    <w:rsid w:val="00C072FC"/>
    <w:rsid w:val="00C62968"/>
    <w:rsid w:val="00C847B0"/>
    <w:rsid w:val="00CB05A3"/>
    <w:rsid w:val="00D172EB"/>
    <w:rsid w:val="00DA0C98"/>
    <w:rsid w:val="00E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25C62"/>
  <w15:chartTrackingRefBased/>
  <w15:docId w15:val="{2DC6136E-62F5-4B23-8322-E11FCD2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8466B9-A169-486B-BC52-93030F52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2557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2</cp:revision>
  <cp:lastPrinted>2023-01-02T12:53:00Z</cp:lastPrinted>
  <dcterms:created xsi:type="dcterms:W3CDTF">2023-01-05T07:24:00Z</dcterms:created>
  <dcterms:modified xsi:type="dcterms:W3CDTF">2023-01-05T07:24:00Z</dcterms:modified>
</cp:coreProperties>
</file>