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114" w14:textId="02C3ADA3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OR.0050.</w:t>
      </w:r>
      <w:r w:rsidR="0050457D">
        <w:rPr>
          <w:rFonts w:ascii="Arial" w:hAnsi="Arial" w:cs="Arial"/>
        </w:rPr>
        <w:t>4</w:t>
      </w:r>
      <w:r w:rsidR="000909DA">
        <w:rPr>
          <w:rFonts w:ascii="Arial" w:hAnsi="Arial" w:cs="Arial"/>
        </w:rPr>
        <w:t>3</w:t>
      </w:r>
      <w:r w:rsidRPr="009D220D">
        <w:rPr>
          <w:rFonts w:ascii="Arial" w:hAnsi="Arial" w:cs="Arial"/>
        </w:rPr>
        <w:t>.2023.MK</w:t>
      </w:r>
    </w:p>
    <w:p w14:paraId="01C1EA89" w14:textId="5A0BD885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137E5E21" w14:textId="77777777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7B13BE3F" w14:textId="3058261F" w:rsidR="009D220D" w:rsidRPr="009D220D" w:rsidRDefault="009D220D" w:rsidP="009D220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bookmarkStart w:id="0" w:name="_Hlk126050385"/>
      <w:r w:rsidRPr="009D220D">
        <w:rPr>
          <w:rFonts w:ascii="Arial" w:hAnsi="Arial" w:cs="Arial"/>
          <w:b/>
          <w:sz w:val="28"/>
          <w:szCs w:val="28"/>
        </w:rPr>
        <w:t xml:space="preserve">Zarządzenie Nr </w:t>
      </w:r>
      <w:r w:rsidR="00465C97">
        <w:rPr>
          <w:rFonts w:ascii="Arial" w:hAnsi="Arial" w:cs="Arial"/>
          <w:b/>
          <w:sz w:val="28"/>
          <w:szCs w:val="28"/>
        </w:rPr>
        <w:t>4</w:t>
      </w:r>
      <w:r w:rsidR="000909DA">
        <w:rPr>
          <w:rFonts w:ascii="Arial" w:hAnsi="Arial" w:cs="Arial"/>
          <w:b/>
          <w:sz w:val="28"/>
          <w:szCs w:val="28"/>
        </w:rPr>
        <w:t>3</w:t>
      </w:r>
      <w:r w:rsidRPr="009D220D">
        <w:rPr>
          <w:rFonts w:ascii="Arial" w:hAnsi="Arial" w:cs="Arial"/>
          <w:b/>
          <w:sz w:val="28"/>
          <w:szCs w:val="28"/>
        </w:rPr>
        <w:t>/2023</w:t>
      </w:r>
    </w:p>
    <w:p w14:paraId="3F767418" w14:textId="77777777" w:rsidR="009D220D" w:rsidRPr="009D220D" w:rsidRDefault="009D220D" w:rsidP="009D220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D220D">
        <w:rPr>
          <w:rFonts w:ascii="Arial" w:hAnsi="Arial" w:cs="Arial"/>
          <w:b/>
          <w:sz w:val="28"/>
          <w:szCs w:val="28"/>
        </w:rPr>
        <w:t>Burmistrza Sulejowa</w:t>
      </w:r>
    </w:p>
    <w:p w14:paraId="3E508447" w14:textId="6BEE7719" w:rsidR="009D220D" w:rsidRPr="009D220D" w:rsidRDefault="009D220D" w:rsidP="009D220D">
      <w:pPr>
        <w:pStyle w:val="Podtytu"/>
        <w:jc w:val="left"/>
        <w:rPr>
          <w:rFonts w:ascii="Arial" w:hAnsi="Arial" w:cs="Arial"/>
          <w:sz w:val="24"/>
        </w:rPr>
      </w:pPr>
      <w:r w:rsidRPr="009D220D">
        <w:rPr>
          <w:rFonts w:ascii="Arial" w:hAnsi="Arial" w:cs="Arial"/>
          <w:sz w:val="24"/>
        </w:rPr>
        <w:t xml:space="preserve">z dnia </w:t>
      </w:r>
      <w:r w:rsidR="00465C97">
        <w:rPr>
          <w:rFonts w:ascii="Arial" w:hAnsi="Arial" w:cs="Arial"/>
          <w:sz w:val="24"/>
        </w:rPr>
        <w:t>2</w:t>
      </w:r>
      <w:r w:rsidR="000909DA">
        <w:rPr>
          <w:rFonts w:ascii="Arial" w:hAnsi="Arial" w:cs="Arial"/>
          <w:sz w:val="24"/>
        </w:rPr>
        <w:t>8</w:t>
      </w:r>
      <w:r w:rsidRPr="009D220D">
        <w:rPr>
          <w:rFonts w:ascii="Arial" w:hAnsi="Arial" w:cs="Arial"/>
          <w:sz w:val="24"/>
        </w:rPr>
        <w:t xml:space="preserve"> lutego 2023 roku</w:t>
      </w:r>
    </w:p>
    <w:p w14:paraId="31EF5D2E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softHyphen/>
      </w:r>
    </w:p>
    <w:p w14:paraId="46D668D4" w14:textId="77777777" w:rsidR="009D220D" w:rsidRPr="009D220D" w:rsidRDefault="009D220D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t>w sprawie uaktualnienia planu finansowego Urzędu Miejskiego w Sulejowie na 2023 rok.</w:t>
      </w:r>
    </w:p>
    <w:p w14:paraId="2A8072EB" w14:textId="77777777" w:rsidR="009D220D" w:rsidRPr="00465C97" w:rsidRDefault="009D220D" w:rsidP="00465C97">
      <w:pPr>
        <w:rPr>
          <w:rFonts w:ascii="Arial" w:hAnsi="Arial" w:cs="Arial"/>
        </w:rPr>
      </w:pPr>
    </w:p>
    <w:p w14:paraId="7E03B4E7" w14:textId="77777777" w:rsidR="000909DA" w:rsidRPr="000909DA" w:rsidRDefault="000909DA" w:rsidP="000909DA">
      <w:pPr>
        <w:pStyle w:val="Tekstpodstawowywcity"/>
        <w:ind w:firstLine="0"/>
        <w:jc w:val="left"/>
        <w:rPr>
          <w:rFonts w:ascii="Arial" w:hAnsi="Arial" w:cs="Arial"/>
        </w:rPr>
      </w:pPr>
      <w:r w:rsidRPr="000909DA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2414), Zarządzenia Nr 42/2023 Burmistrza Sulejowa z dnia 28 lutego 2023 roku w sprawie zmian w budżecie gminy Sulejów na 2023 rok oraz informacji Burmistrza Sulejowa o zmianach w planie dochodów i wydatków budżetu gminy Sulejów na 2023 rok, zarządzam co następuje:</w:t>
      </w:r>
    </w:p>
    <w:p w14:paraId="6F3FF1DC" w14:textId="77777777" w:rsidR="000909DA" w:rsidRPr="000909DA" w:rsidRDefault="000909DA" w:rsidP="000909DA">
      <w:pPr>
        <w:pStyle w:val="Tekstpodstawowywcity"/>
        <w:ind w:firstLine="0"/>
        <w:jc w:val="left"/>
        <w:rPr>
          <w:rFonts w:ascii="Arial" w:hAnsi="Arial" w:cs="Arial"/>
        </w:rPr>
      </w:pPr>
    </w:p>
    <w:p w14:paraId="032E6D27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  <w:b/>
        </w:rPr>
        <w:t>§ 1.</w:t>
      </w:r>
      <w:r w:rsidRPr="000909DA">
        <w:rPr>
          <w:rFonts w:ascii="Arial" w:hAnsi="Arial" w:cs="Arial"/>
        </w:rPr>
        <w:t xml:space="preserve"> Uaktualniam plan dochodów budżetowych Urzędu Miejskiego w Sulejowie na 2023 rok, zgodnie z załącznikiem nr 1.</w:t>
      </w:r>
    </w:p>
    <w:p w14:paraId="271E17C2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  <w:b/>
        </w:rPr>
        <w:t>§ 2.</w:t>
      </w:r>
      <w:r w:rsidRPr="000909DA">
        <w:rPr>
          <w:rFonts w:ascii="Arial" w:hAnsi="Arial" w:cs="Arial"/>
        </w:rPr>
        <w:t xml:space="preserve"> Uaktualniam plan wydatków budżetowych Urzędu Miejskiego w Sulejowie na 2023 rok, zgodnie z załącznikiem nr 2.</w:t>
      </w:r>
    </w:p>
    <w:p w14:paraId="488235DC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  <w:b/>
        </w:rPr>
        <w:t>§ 3.</w:t>
      </w:r>
      <w:r w:rsidRPr="000909DA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4659153C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</w:rPr>
        <w:t>1) dochody – 91.967.838,01 zł, w tym bieżące 64.613.588,76 zł oraz majątkowe 27.354.249,25 zł,</w:t>
      </w:r>
    </w:p>
    <w:p w14:paraId="6290703E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</w:rPr>
        <w:t>2) wydatki – 49.182.454,44 zł, w tym bieżące 20.828.205,30 zł oraz majątkowe 28.354.249,25 zł.</w:t>
      </w:r>
    </w:p>
    <w:p w14:paraId="5A2EE55F" w14:textId="77777777" w:rsidR="000909DA" w:rsidRPr="000909DA" w:rsidRDefault="000909DA" w:rsidP="000909DA">
      <w:pPr>
        <w:rPr>
          <w:rFonts w:ascii="Arial" w:hAnsi="Arial" w:cs="Arial"/>
        </w:rPr>
      </w:pPr>
      <w:r w:rsidRPr="000909DA">
        <w:rPr>
          <w:rFonts w:ascii="Arial" w:hAnsi="Arial" w:cs="Arial"/>
          <w:b/>
        </w:rPr>
        <w:t>§ 4.</w:t>
      </w:r>
      <w:r w:rsidRPr="000909DA">
        <w:rPr>
          <w:rFonts w:ascii="Arial" w:hAnsi="Arial" w:cs="Arial"/>
        </w:rPr>
        <w:t xml:space="preserve"> Zarządzenie wchodzi w życie z dniem podjęcia.</w:t>
      </w:r>
    </w:p>
    <w:p w14:paraId="0067223D" w14:textId="77777777" w:rsidR="000909DA" w:rsidRPr="000909DA" w:rsidRDefault="000909DA" w:rsidP="000909DA">
      <w:pPr>
        <w:pStyle w:val="Tekstpodstawowywcity"/>
        <w:ind w:firstLine="0"/>
        <w:jc w:val="left"/>
        <w:rPr>
          <w:rFonts w:ascii="Arial" w:hAnsi="Arial" w:cs="Arial"/>
        </w:rPr>
      </w:pPr>
    </w:p>
    <w:p w14:paraId="1FC908AB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</w:p>
    <w:p w14:paraId="7E5E5D76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Burmistrz Sulejowa</w:t>
      </w:r>
    </w:p>
    <w:p w14:paraId="053473CD" w14:textId="77777777" w:rsidR="00DE178F" w:rsidRPr="009D220D" w:rsidRDefault="00DE178F" w:rsidP="009D220D">
      <w:pPr>
        <w:rPr>
          <w:rFonts w:ascii="Arial" w:hAnsi="Arial" w:cs="Arial"/>
        </w:rPr>
      </w:pPr>
    </w:p>
    <w:p w14:paraId="484B43BB" w14:textId="77777777" w:rsidR="00DE178F" w:rsidRPr="009D220D" w:rsidRDefault="00DE178F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t>/-/ Wojciech Ostrowski</w:t>
      </w:r>
    </w:p>
    <w:bookmarkEnd w:id="0"/>
    <w:p w14:paraId="0A7248FC" w14:textId="77777777" w:rsidR="00DE178F" w:rsidRPr="009D220D" w:rsidRDefault="00DE178F" w:rsidP="009D220D">
      <w:pPr>
        <w:pStyle w:val="Normal"/>
      </w:pPr>
    </w:p>
    <w:p w14:paraId="72E1E466" w14:textId="77777777" w:rsidR="00FE622D" w:rsidRPr="009D220D" w:rsidRDefault="00FE622D" w:rsidP="009D220D">
      <w:pPr>
        <w:rPr>
          <w:rFonts w:ascii="Arial" w:hAnsi="Arial" w:cs="Arial"/>
        </w:rPr>
      </w:pPr>
    </w:p>
    <w:p w14:paraId="5F042400" w14:textId="77777777" w:rsidR="00FE622D" w:rsidRPr="009D220D" w:rsidRDefault="00FE622D" w:rsidP="009D220D">
      <w:pPr>
        <w:rPr>
          <w:rFonts w:ascii="Arial" w:hAnsi="Arial" w:cs="Arial"/>
        </w:rPr>
      </w:pPr>
    </w:p>
    <w:p w14:paraId="3CE5F316" w14:textId="77777777" w:rsidR="000078E2" w:rsidRPr="009D220D" w:rsidRDefault="00BB15A5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softHyphen/>
      </w:r>
    </w:p>
    <w:p w14:paraId="59134C28" w14:textId="77777777" w:rsidR="00CA61F8" w:rsidRPr="009D220D" w:rsidRDefault="00CA61F8" w:rsidP="009D220D">
      <w:pPr>
        <w:rPr>
          <w:rFonts w:ascii="Arial" w:hAnsi="Arial" w:cs="Arial"/>
          <w:b/>
        </w:rPr>
      </w:pPr>
    </w:p>
    <w:sectPr w:rsidR="00CA61F8" w:rsidRPr="009D220D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8CB7" w14:textId="77777777" w:rsidR="00A32EF4" w:rsidRDefault="00A32EF4" w:rsidP="00BA483E">
      <w:r>
        <w:separator/>
      </w:r>
    </w:p>
  </w:endnote>
  <w:endnote w:type="continuationSeparator" w:id="0">
    <w:p w14:paraId="3DFE3322" w14:textId="77777777" w:rsidR="00A32EF4" w:rsidRDefault="00A32EF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71CD" w14:textId="77777777" w:rsidR="00A32EF4" w:rsidRDefault="00A32EF4" w:rsidP="00BA483E">
      <w:r>
        <w:separator/>
      </w:r>
    </w:p>
  </w:footnote>
  <w:footnote w:type="continuationSeparator" w:id="0">
    <w:p w14:paraId="39A12C10" w14:textId="77777777" w:rsidR="00A32EF4" w:rsidRDefault="00A32EF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1F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9DA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2CF8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30BA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3C1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187"/>
    <w:rsid w:val="00461B74"/>
    <w:rsid w:val="00462713"/>
    <w:rsid w:val="00463B80"/>
    <w:rsid w:val="0046559F"/>
    <w:rsid w:val="00465990"/>
    <w:rsid w:val="00465C97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1C6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457D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9A4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CFD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0EAD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220D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2EF4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3EE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78F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6B60"/>
    <w:rsid w:val="00F27796"/>
    <w:rsid w:val="00F303C3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DE17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10</cp:revision>
  <cp:lastPrinted>2023-01-12T12:29:00Z</cp:lastPrinted>
  <dcterms:created xsi:type="dcterms:W3CDTF">2023-01-12T12:30:00Z</dcterms:created>
  <dcterms:modified xsi:type="dcterms:W3CDTF">2023-03-03T13:00:00Z</dcterms:modified>
</cp:coreProperties>
</file>