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28D9CB0C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1F1C20">
        <w:rPr>
          <w:rFonts w:ascii="Arial" w:hAnsi="Arial" w:cs="Arial"/>
        </w:rPr>
        <w:t>93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7FEE1D22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1F1C20">
        <w:rPr>
          <w:rFonts w:ascii="Arial" w:hAnsi="Arial" w:cs="Arial"/>
          <w:b/>
          <w:sz w:val="28"/>
          <w:szCs w:val="28"/>
        </w:rPr>
        <w:t>93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6BD09336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1F1C20">
        <w:rPr>
          <w:rFonts w:ascii="Arial" w:hAnsi="Arial" w:cs="Arial"/>
          <w:sz w:val="24"/>
        </w:rPr>
        <w:t>28</w:t>
      </w:r>
      <w:r w:rsidR="00B509F3">
        <w:rPr>
          <w:rFonts w:ascii="Arial" w:hAnsi="Arial" w:cs="Arial"/>
          <w:sz w:val="24"/>
        </w:rPr>
        <w:t xml:space="preserve"> kwietnia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F1C20" w:rsidRDefault="00E51B9B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2F646DBB" w14:textId="69887BD7" w:rsidR="001F1C20" w:rsidRPr="001F1C20" w:rsidRDefault="001F1C20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1C20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2022 r. poz. 1634, poz. 1692, poz. 1725, poz. 1747, poz. 1768, poz. 1964, poz. 2414; z 2023 r. poz. 412, poz. 658), § 18 i § 19 Uchwały Nr LV/492/2022 Rady Miejskiej w Sulejowie z dnia 16 grudnia 2022 roku w sprawie uchwalenia budżetu gminy Sulejów na 2023 rok, zarządzam co następuje:</w:t>
      </w:r>
    </w:p>
    <w:p w14:paraId="3AD26837" w14:textId="77777777" w:rsidR="001F1C20" w:rsidRPr="001F1C20" w:rsidRDefault="001F1C20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4F4D22F" w14:textId="3E4FB5E3" w:rsidR="001F1C20" w:rsidRPr="001F1C20" w:rsidRDefault="001F1C20" w:rsidP="001F1C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1C20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1C20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F302480" w14:textId="77777777" w:rsidR="001F1C20" w:rsidRPr="001F1C20" w:rsidRDefault="001F1C20" w:rsidP="001F1C2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4F50AA7" w14:textId="77777777" w:rsidR="001F1C20" w:rsidRPr="001F1C20" w:rsidRDefault="001F1C20" w:rsidP="001F1C20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27A6A5CD" w14:textId="4827F52B" w:rsidR="001F1C20" w:rsidRPr="001F1C20" w:rsidRDefault="001F1C20" w:rsidP="001F1C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F1C20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1C20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3F3369FC" w14:textId="77777777" w:rsidR="001F1C20" w:rsidRPr="001F1C20" w:rsidRDefault="001F1C20" w:rsidP="001F1C2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3275D173" w14:textId="77777777" w:rsidR="001F1C20" w:rsidRPr="001F1C20" w:rsidRDefault="001F1C20" w:rsidP="001F1C20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6CF0E7A4" w14:textId="6A3DC783" w:rsidR="001F1C20" w:rsidRPr="001F1C20" w:rsidRDefault="001F1C20" w:rsidP="001F1C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1C20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1C20">
        <w:rPr>
          <w:rFonts w:ascii="Arial" w:hAnsi="Arial" w:cs="Arial"/>
          <w:sz w:val="24"/>
          <w:szCs w:val="24"/>
        </w:rPr>
        <w:t>Wprowadza się korektę załącznika nr 1 do zarządzenia Nr 75/2023 Burmistrza Sulejowa z dnia 14 kwietnia 2023 roku w sprawie zmian w budżecie gminy Sulejów na 2023 rok. Plan dotacji podmiotowych i celowych na zadania realizowane przez podmioty należące i nienależące do sektora finansów publicznych, po zmianach, stanowi załącznik nr 1.</w:t>
      </w:r>
    </w:p>
    <w:p w14:paraId="70F367A0" w14:textId="591142B9" w:rsidR="001F1C20" w:rsidRPr="001F1C20" w:rsidRDefault="001F1C20" w:rsidP="001F1C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1C20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1C20">
        <w:rPr>
          <w:rFonts w:ascii="Arial" w:hAnsi="Arial" w:cs="Arial"/>
          <w:sz w:val="24"/>
          <w:szCs w:val="24"/>
        </w:rPr>
        <w:t>Zmniejsza się plan rezerwy ogólnej o kwotę 7.000,00 zł. Plan po zmianach wynosi 120.137,00 zł.</w:t>
      </w:r>
    </w:p>
    <w:p w14:paraId="44DB5871" w14:textId="40ED681E" w:rsidR="001F1C20" w:rsidRPr="001F1C20" w:rsidRDefault="001F1C20" w:rsidP="001F1C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1C20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1C20">
        <w:rPr>
          <w:rFonts w:ascii="Arial" w:hAnsi="Arial" w:cs="Arial"/>
          <w:sz w:val="24"/>
          <w:szCs w:val="24"/>
        </w:rPr>
        <w:t>Plan budżetu gminy Sulejów po zmianach wynosi:</w:t>
      </w:r>
    </w:p>
    <w:p w14:paraId="2DDCAF82" w14:textId="77777777" w:rsidR="001F1C20" w:rsidRPr="001F1C20" w:rsidRDefault="001F1C20" w:rsidP="001F1C2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dochody 94.754.529,12 zł, w tym:</w:t>
      </w:r>
    </w:p>
    <w:p w14:paraId="0645DA82" w14:textId="77777777" w:rsidR="001F1C20" w:rsidRPr="001F1C20" w:rsidRDefault="001F1C20" w:rsidP="001F1C2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dochody bieżące 71.960.279,87 zł,</w:t>
      </w:r>
    </w:p>
    <w:p w14:paraId="40DC5D42" w14:textId="77777777" w:rsidR="001F1C20" w:rsidRPr="001F1C20" w:rsidRDefault="001F1C20" w:rsidP="001F1C20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dochody majątkowe 22.794.249,25 zł;</w:t>
      </w:r>
    </w:p>
    <w:p w14:paraId="60F27103" w14:textId="77777777" w:rsidR="001F1C20" w:rsidRPr="001F1C20" w:rsidRDefault="001F1C20" w:rsidP="001F1C20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wydatki 96.454.529,12 zł, w tym:</w:t>
      </w:r>
    </w:p>
    <w:p w14:paraId="4FE6573B" w14:textId="77777777" w:rsidR="001F1C20" w:rsidRPr="001F1C20" w:rsidRDefault="001F1C20" w:rsidP="001F1C2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wydatki bieżące 69.060.279,87 zł,</w:t>
      </w:r>
    </w:p>
    <w:p w14:paraId="52AD55CA" w14:textId="77777777" w:rsidR="001F1C20" w:rsidRPr="001F1C20" w:rsidRDefault="001F1C20" w:rsidP="001F1C20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F1C20">
        <w:rPr>
          <w:rFonts w:ascii="Arial" w:hAnsi="Arial" w:cs="Arial"/>
          <w:bCs/>
          <w:sz w:val="24"/>
          <w:szCs w:val="24"/>
        </w:rPr>
        <w:t>wydatki majątkowe 27.394.249,25 zł.</w:t>
      </w:r>
    </w:p>
    <w:p w14:paraId="5EC0FAAD" w14:textId="600C935A" w:rsidR="001F1C20" w:rsidRPr="001F1C20" w:rsidRDefault="001F1C20" w:rsidP="001F1C20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F1C20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1C20">
        <w:rPr>
          <w:rFonts w:ascii="Arial" w:hAnsi="Arial" w:cs="Arial"/>
          <w:sz w:val="24"/>
          <w:szCs w:val="24"/>
        </w:rPr>
        <w:t>Zarządzenie wchodzi w życie z dniem podjęcia.</w:t>
      </w:r>
    </w:p>
    <w:p w14:paraId="2C5DA5F3" w14:textId="77777777" w:rsidR="001F1C20" w:rsidRPr="001F1C20" w:rsidRDefault="001F1C20" w:rsidP="001F1C20">
      <w:pPr>
        <w:pStyle w:val="Normal"/>
      </w:pPr>
    </w:p>
    <w:p w14:paraId="34EF0E5A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E51B9B" w:rsidRDefault="00970E66" w:rsidP="00E51B9B">
      <w:pPr>
        <w:pStyle w:val="Normal"/>
      </w:pPr>
    </w:p>
    <w:p w14:paraId="2D864B6E" w14:textId="77777777" w:rsidR="00700EEF" w:rsidRPr="00E51B9B" w:rsidRDefault="00700EEF" w:rsidP="00E51B9B">
      <w:pPr>
        <w:pStyle w:val="Normal"/>
      </w:pPr>
    </w:p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11</cp:revision>
  <cp:lastPrinted>2023-02-02T06:26:00Z</cp:lastPrinted>
  <dcterms:created xsi:type="dcterms:W3CDTF">2023-02-02T08:06:00Z</dcterms:created>
  <dcterms:modified xsi:type="dcterms:W3CDTF">2023-05-04T06:09:00Z</dcterms:modified>
</cp:coreProperties>
</file>