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80CAA">
      <w:pPr>
        <w:autoSpaceDE w:val="0"/>
        <w:autoSpaceDN w:val="0"/>
        <w:adjustRightInd w:val="0"/>
        <w:spacing w:line="516" w:lineRule="auto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4C0781">
        <w:rPr>
          <w:rFonts w:ascii="Arial" w:hAnsi="Arial" w:cs="Arial"/>
          <w:lang w:val="pl-PL"/>
        </w:rPr>
        <w:t>13 luty 2024</w:t>
      </w:r>
      <w:r w:rsidRPr="006D1014">
        <w:rPr>
          <w:rFonts w:ascii="Arial" w:hAnsi="Arial" w:cs="Arial"/>
          <w:lang w:val="pl-PL"/>
        </w:rPr>
        <w:t xml:space="preserve"> r.</w:t>
      </w:r>
    </w:p>
    <w:p w:rsidR="00F53843" w:rsidRPr="006D1014" w:rsidRDefault="00F53843" w:rsidP="00430A72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podinspektor </w:t>
      </w:r>
    </w:p>
    <w:p w:rsidR="00803948" w:rsidRDefault="00C3667A" w:rsidP="00430A72">
      <w:pPr>
        <w:keepNext/>
        <w:spacing w:line="300" w:lineRule="auto"/>
        <w:outlineLvl w:val="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</w:t>
      </w:r>
      <w:r w:rsidR="004C0781">
        <w:rPr>
          <w:rFonts w:ascii="Arial" w:hAnsi="Arial" w:cs="Arial"/>
          <w:lang w:val="pl-PL"/>
        </w:rPr>
        <w:t xml:space="preserve"> Ref. Planowania P</w:t>
      </w:r>
      <w:r w:rsidR="00836690">
        <w:rPr>
          <w:rFonts w:ascii="Arial" w:hAnsi="Arial" w:cs="Arial"/>
          <w:lang w:val="pl-PL"/>
        </w:rPr>
        <w:t>rzestrzennego</w:t>
      </w:r>
    </w:p>
    <w:p w:rsidR="00F53843" w:rsidRPr="00A2024D" w:rsidRDefault="00F53843" w:rsidP="00836690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 xml:space="preserve">etapu rekrutacji </w:t>
      </w:r>
      <w:r w:rsidR="00836690">
        <w:rPr>
          <w:rFonts w:ascii="Arial" w:hAnsi="Arial" w:cs="Arial"/>
          <w:lang w:val="pl-PL"/>
        </w:rPr>
        <w:t>zakwalifikowała</w:t>
      </w:r>
      <w:r w:rsidR="006D1014" w:rsidRPr="006D1014">
        <w:rPr>
          <w:rFonts w:ascii="Arial" w:hAnsi="Arial" w:cs="Arial"/>
          <w:lang w:val="pl-PL"/>
        </w:rPr>
        <w:t xml:space="preserve"> się </w:t>
      </w:r>
      <w:r w:rsidR="00836690">
        <w:rPr>
          <w:rFonts w:ascii="Arial" w:hAnsi="Arial" w:cs="Arial"/>
          <w:lang w:val="pl-PL"/>
        </w:rPr>
        <w:t>Pani Agnieszka Dąbrowska zam. Sulejów.</w:t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</w:p>
    <w:p w:rsidR="00F53843" w:rsidRPr="006D1014" w:rsidRDefault="008C4276" w:rsidP="00A2024D">
      <w:pPr>
        <w:ind w:left="467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</w:t>
      </w:r>
      <w:r w:rsidR="00836690">
        <w:rPr>
          <w:rFonts w:ascii="Arial" w:hAnsi="Arial" w:cs="Arial"/>
          <w:bCs/>
          <w:lang w:val="pl-PL"/>
        </w:rPr>
        <w:t>rzewodnicząca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836690">
        <w:rPr>
          <w:rFonts w:ascii="Arial" w:hAnsi="Arial" w:cs="Arial"/>
          <w:bCs/>
          <w:i/>
          <w:iCs/>
          <w:lang w:val="pl-PL"/>
        </w:rPr>
        <w:t>Ilona Zawisza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022A32"/>
    <w:rsid w:val="00244946"/>
    <w:rsid w:val="002E79E7"/>
    <w:rsid w:val="002F6C59"/>
    <w:rsid w:val="0030405B"/>
    <w:rsid w:val="00430A72"/>
    <w:rsid w:val="004C0781"/>
    <w:rsid w:val="006242EE"/>
    <w:rsid w:val="00643A1D"/>
    <w:rsid w:val="006D1014"/>
    <w:rsid w:val="00710B16"/>
    <w:rsid w:val="007A57FF"/>
    <w:rsid w:val="00803948"/>
    <w:rsid w:val="00836690"/>
    <w:rsid w:val="008C4276"/>
    <w:rsid w:val="008D0E68"/>
    <w:rsid w:val="00A2024D"/>
    <w:rsid w:val="00C3667A"/>
    <w:rsid w:val="00C80CAA"/>
    <w:rsid w:val="00CA3BA3"/>
    <w:rsid w:val="00D11423"/>
    <w:rsid w:val="00D64BCC"/>
    <w:rsid w:val="00DA05E5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Zawisza</cp:lastModifiedBy>
  <cp:revision>3</cp:revision>
  <cp:lastPrinted>2022-04-26T06:16:00Z</cp:lastPrinted>
  <dcterms:created xsi:type="dcterms:W3CDTF">2023-12-28T08:48:00Z</dcterms:created>
  <dcterms:modified xsi:type="dcterms:W3CDTF">2024-02-12T12:20:00Z</dcterms:modified>
</cp:coreProperties>
</file>