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C298" w14:textId="77777777" w:rsidR="00C12851" w:rsidRPr="009D2FCE" w:rsidRDefault="0091700F" w:rsidP="008B5104">
      <w:pPr>
        <w:pStyle w:val="Nagwek2"/>
        <w:rPr>
          <w:rFonts w:eastAsiaTheme="minorHAnsi"/>
        </w:rPr>
      </w:pPr>
      <w:r w:rsidRPr="009D2FCE">
        <w:rPr>
          <w:rFonts w:eastAsiaTheme="minorHAnsi"/>
        </w:rPr>
        <w:t>Informacja Międzysesyjna</w:t>
      </w:r>
      <w:r w:rsidR="0017549C" w:rsidRPr="009D2FCE">
        <w:rPr>
          <w:rFonts w:eastAsiaTheme="minorHAnsi"/>
        </w:rPr>
        <w:t xml:space="preserve"> </w:t>
      </w:r>
      <w:r w:rsidR="00C12851" w:rsidRPr="009D2FCE">
        <w:rPr>
          <w:rFonts w:eastAsiaTheme="minorHAnsi"/>
        </w:rPr>
        <w:t xml:space="preserve">– </w:t>
      </w:r>
    </w:p>
    <w:p w14:paraId="06710D46" w14:textId="77777777" w:rsidR="0015042C" w:rsidRPr="009D2FCE" w:rsidRDefault="0017549C" w:rsidP="008B5104">
      <w:pPr>
        <w:pStyle w:val="Nagwek2"/>
        <w:rPr>
          <w:rFonts w:eastAsiaTheme="minorHAnsi"/>
        </w:rPr>
      </w:pPr>
      <w:r w:rsidRPr="009D2FCE">
        <w:rPr>
          <w:rFonts w:eastAsiaTheme="minorHAnsi"/>
        </w:rPr>
        <w:t>Fundusz</w:t>
      </w:r>
      <w:r w:rsidR="00C12851" w:rsidRPr="009D2FCE">
        <w:rPr>
          <w:rFonts w:eastAsiaTheme="minorHAnsi"/>
        </w:rPr>
        <w:t>e</w:t>
      </w:r>
      <w:r w:rsidRPr="009D2FCE">
        <w:rPr>
          <w:rFonts w:eastAsiaTheme="minorHAnsi"/>
        </w:rPr>
        <w:t xml:space="preserve"> Zewnętrzn</w:t>
      </w:r>
      <w:r w:rsidR="00C12851" w:rsidRPr="009D2FCE">
        <w:rPr>
          <w:rFonts w:eastAsiaTheme="minorHAnsi"/>
        </w:rPr>
        <w:t>e</w:t>
      </w:r>
    </w:p>
    <w:p w14:paraId="3A16F7EB" w14:textId="65065062" w:rsidR="0091700F" w:rsidRDefault="00C12851" w:rsidP="008B5104">
      <w:pPr>
        <w:pStyle w:val="Nagwek2"/>
        <w:rPr>
          <w:rFonts w:eastAsiaTheme="minorHAnsi"/>
        </w:rPr>
      </w:pPr>
      <w:r w:rsidRPr="009D2FCE">
        <w:rPr>
          <w:rFonts w:eastAsiaTheme="minorHAnsi"/>
        </w:rPr>
        <w:t>o</w:t>
      </w:r>
      <w:r w:rsidR="0060044D">
        <w:rPr>
          <w:rFonts w:eastAsiaTheme="minorHAnsi"/>
        </w:rPr>
        <w:t xml:space="preserve">d </w:t>
      </w:r>
      <w:r w:rsidR="00C50424">
        <w:rPr>
          <w:rFonts w:eastAsiaTheme="minorHAnsi"/>
        </w:rPr>
        <w:t>1</w:t>
      </w:r>
      <w:r w:rsidR="00587185">
        <w:rPr>
          <w:rFonts w:eastAsiaTheme="minorHAnsi"/>
        </w:rPr>
        <w:t>2</w:t>
      </w:r>
      <w:r w:rsidR="0091700F" w:rsidRPr="009D2FCE">
        <w:rPr>
          <w:rFonts w:eastAsiaTheme="minorHAnsi"/>
        </w:rPr>
        <w:t>.</w:t>
      </w:r>
      <w:r w:rsidR="00A12D4D">
        <w:rPr>
          <w:rFonts w:eastAsiaTheme="minorHAnsi"/>
        </w:rPr>
        <w:t>0</w:t>
      </w:r>
      <w:r w:rsidR="00587185">
        <w:rPr>
          <w:rFonts w:eastAsiaTheme="minorHAnsi"/>
        </w:rPr>
        <w:t>4</w:t>
      </w:r>
      <w:r w:rsidR="0091700F" w:rsidRPr="009D2FCE">
        <w:rPr>
          <w:rFonts w:eastAsiaTheme="minorHAnsi"/>
        </w:rPr>
        <w:t>.202</w:t>
      </w:r>
      <w:r w:rsidR="00A12D4D">
        <w:rPr>
          <w:rFonts w:eastAsiaTheme="minorHAnsi"/>
        </w:rPr>
        <w:t>2</w:t>
      </w:r>
      <w:r w:rsidR="0091700F" w:rsidRPr="009D2FCE">
        <w:rPr>
          <w:rFonts w:eastAsiaTheme="minorHAnsi"/>
        </w:rPr>
        <w:t xml:space="preserve"> r. do </w:t>
      </w:r>
      <w:r w:rsidR="00152B38">
        <w:rPr>
          <w:rFonts w:eastAsiaTheme="minorHAnsi"/>
        </w:rPr>
        <w:t xml:space="preserve"> </w:t>
      </w:r>
      <w:r w:rsidR="00587185">
        <w:rPr>
          <w:rFonts w:eastAsiaTheme="minorHAnsi"/>
        </w:rPr>
        <w:t>20</w:t>
      </w:r>
      <w:r w:rsidR="0091700F" w:rsidRPr="009D2FCE">
        <w:rPr>
          <w:rFonts w:eastAsiaTheme="minorHAnsi"/>
        </w:rPr>
        <w:t>.</w:t>
      </w:r>
      <w:r w:rsidR="00277B91">
        <w:rPr>
          <w:rFonts w:eastAsiaTheme="minorHAnsi"/>
        </w:rPr>
        <w:t>0</w:t>
      </w:r>
      <w:r w:rsidR="00587185">
        <w:rPr>
          <w:rFonts w:eastAsiaTheme="minorHAnsi"/>
        </w:rPr>
        <w:t>5</w:t>
      </w:r>
      <w:r w:rsidR="0091700F" w:rsidRPr="009D2FCE">
        <w:rPr>
          <w:rFonts w:eastAsiaTheme="minorHAnsi"/>
        </w:rPr>
        <w:t>.202</w:t>
      </w:r>
      <w:r w:rsidR="00277B91">
        <w:rPr>
          <w:rFonts w:eastAsiaTheme="minorHAnsi"/>
        </w:rPr>
        <w:t>2</w:t>
      </w:r>
      <w:r w:rsidR="0091700F" w:rsidRPr="009D2FCE">
        <w:rPr>
          <w:rFonts w:eastAsiaTheme="minorHAnsi"/>
        </w:rPr>
        <w:t xml:space="preserve"> r.</w:t>
      </w:r>
    </w:p>
    <w:p w14:paraId="52221AF1" w14:textId="338B5289" w:rsidR="002F294A" w:rsidRDefault="002F294A" w:rsidP="008B5104">
      <w:pPr>
        <w:pStyle w:val="Nagwek2"/>
      </w:pPr>
    </w:p>
    <w:p w14:paraId="02EA2F36" w14:textId="77777777" w:rsidR="00B67A64" w:rsidRDefault="00B67A64" w:rsidP="008B5104">
      <w:pPr>
        <w:pStyle w:val="Nagwek2"/>
      </w:pPr>
    </w:p>
    <w:p w14:paraId="1054FAB2" w14:textId="2B12C210" w:rsidR="007E1ABE" w:rsidRDefault="008B5104" w:rsidP="008B5104">
      <w:pPr>
        <w:pStyle w:val="Nagwek2"/>
      </w:pPr>
      <w:r>
        <w:t xml:space="preserve">1. </w:t>
      </w:r>
      <w:r w:rsidR="007E1ABE">
        <w:t>W dniu 12.04.2022 r. w związku z powstałą oszczędnością w kwocie dofinansowania 210 723,57 zł na Zadaniu 1</w:t>
      </w:r>
      <w:r w:rsidR="006A166E">
        <w:t xml:space="preserve"> tj. dokumentacji projektowej</w:t>
      </w:r>
      <w:r w:rsidR="007E1ABE">
        <w:t xml:space="preserve">, IZ RPO WŁ wyraziło zgodę na przesunięcie środków </w:t>
      </w:r>
      <w:r w:rsidR="006A166E">
        <w:t xml:space="preserve">na Zadanie 2 tj. roboty budowlane, dotyczy </w:t>
      </w:r>
      <w:r w:rsidR="006A166E" w:rsidRPr="006A166E">
        <w:t xml:space="preserve">projektu pn. „Budowa Przedszkola Miejskiego w standardzie pasywnym wraz z zagospodarowaniem działki nr </w:t>
      </w:r>
      <w:proofErr w:type="spellStart"/>
      <w:r w:rsidR="006A166E" w:rsidRPr="006A166E">
        <w:t>ewid</w:t>
      </w:r>
      <w:proofErr w:type="spellEnd"/>
      <w:r w:rsidR="006A166E" w:rsidRPr="006A166E">
        <w:t>. 81 przy ul. Opoczyńskiej w Sulejowie”.</w:t>
      </w:r>
    </w:p>
    <w:p w14:paraId="5394D006" w14:textId="427BBB6D" w:rsidR="00152B38" w:rsidRDefault="008B5104" w:rsidP="008B5104">
      <w:pPr>
        <w:pStyle w:val="Nagwek2"/>
      </w:pPr>
      <w:r>
        <w:t xml:space="preserve">2. </w:t>
      </w:r>
      <w:r w:rsidR="00152B38">
        <w:t xml:space="preserve">W dniu 13.04.2022 r., zaktualizowano i przesłano do IZ RPO WŁ </w:t>
      </w:r>
      <w:r w:rsidR="00152B38" w:rsidRPr="00152B38">
        <w:t>Wnios</w:t>
      </w:r>
      <w:r w:rsidR="00152B38">
        <w:t>ek</w:t>
      </w:r>
      <w:r w:rsidR="00152B38" w:rsidRPr="00152B38">
        <w:t xml:space="preserve"> o dofinansowanie projektu pn. „Budowa Przedszkola Miejskiego w standardzie pasywnym wraz z zagospodarowaniem działki nr </w:t>
      </w:r>
      <w:proofErr w:type="spellStart"/>
      <w:r w:rsidR="00152B38" w:rsidRPr="00152B38">
        <w:t>ewid</w:t>
      </w:r>
      <w:proofErr w:type="spellEnd"/>
      <w:r w:rsidR="00152B38" w:rsidRPr="00152B38">
        <w:t>. 81 przy ul. Opoczyńskiej w Sulejowie”</w:t>
      </w:r>
      <w:r w:rsidR="007E1ABE">
        <w:t>.</w:t>
      </w:r>
    </w:p>
    <w:p w14:paraId="27A559FE" w14:textId="3292BD7A" w:rsidR="009D05FF" w:rsidRDefault="008B5104" w:rsidP="008B5104">
      <w:pPr>
        <w:pStyle w:val="Nagwek2"/>
      </w:pPr>
      <w:r>
        <w:t xml:space="preserve">3. </w:t>
      </w:r>
      <w:r w:rsidR="009D05FF">
        <w:t xml:space="preserve">W dniu 27.04.2022 r. opracowano i złożono do IZ RPO WŁ wniosek o płatność pełniący funkcję refundacyjną oraz końcową, na kwotę refundacji 1 401 236,53 zł dotyczący projektu pn.: </w:t>
      </w:r>
      <w:r w:rsidR="002B201B" w:rsidRPr="002B201B">
        <w:t>„Rewitalizacja centrum Sulejowa poprzez odnowę przestrzeni publicznych i przywrócenie funkcji społeczno-gospodarczych”</w:t>
      </w:r>
      <w:r w:rsidR="002B201B">
        <w:t>.</w:t>
      </w:r>
    </w:p>
    <w:p w14:paraId="7A76E5FB" w14:textId="245D83B7" w:rsidR="00C671F7" w:rsidRDefault="008B5104" w:rsidP="008B5104">
      <w:pPr>
        <w:pStyle w:val="Nagwek2"/>
      </w:pPr>
      <w:r>
        <w:t xml:space="preserve">4. </w:t>
      </w:r>
      <w:r w:rsidR="00C671F7">
        <w:t xml:space="preserve">W dniu 09.05.2022 r. wystąpiono do Marszałka Województwa Łódzkiego z prośbą o wydanie opinii na temat </w:t>
      </w:r>
      <w:bookmarkStart w:id="0" w:name="_Hlk103850740"/>
      <w:r w:rsidR="00510532" w:rsidRPr="00510532">
        <w:t>zadania pn.: „Budowa ujęcia wody wraz ze stacją uzdatniania w miejscowości Uszczyn w Gminie Sulejów</w:t>
      </w:r>
      <w:r w:rsidR="00510532">
        <w:t xml:space="preserve">”, </w:t>
      </w:r>
      <w:bookmarkEnd w:id="0"/>
      <w:r w:rsidR="00510532" w:rsidRPr="00510532">
        <w:t>że przedmiotowe zadanie nie jest ujęte w Regionalnym Programie Operacyjnym Województwa Łódzkiego na lata 2014-2020 (RPO WŁ 2014-2020) lub programie służącym realizacji umowy partnerstwa w zakresie polityki spójności, opracowanym przez Zarząd Województwa Łódzkiego (ZWŁ)</w:t>
      </w:r>
      <w:r w:rsidR="00510532">
        <w:t>. W/w opinia jest załącznikiem do wniosku o dofinansowanie ze środków budżetu państwa</w:t>
      </w:r>
      <w:r w:rsidR="002522AF">
        <w:t>, dotyczy zadania pn.: „Budowa ujęcia wody wraz ze stacją uzdatniania w miejscowości Uszczyn w gminie Sulejów”.</w:t>
      </w:r>
    </w:p>
    <w:p w14:paraId="0D59F5DF" w14:textId="12F38C64" w:rsidR="002B201B" w:rsidRDefault="008B5104" w:rsidP="008B5104">
      <w:pPr>
        <w:pStyle w:val="Nagwek2"/>
      </w:pPr>
      <w:r>
        <w:t xml:space="preserve">5. </w:t>
      </w:r>
      <w:r w:rsidR="002B201B">
        <w:t>W dniu 1</w:t>
      </w:r>
      <w:r w:rsidR="002522AF">
        <w:t>2</w:t>
      </w:r>
      <w:r w:rsidR="002B201B">
        <w:t xml:space="preserve">.05.2022 r. wzięto udział w </w:t>
      </w:r>
      <w:r w:rsidR="00C671F7" w:rsidRPr="00C671F7">
        <w:t>spotkani</w:t>
      </w:r>
      <w:r w:rsidR="00C671F7">
        <w:t>u on-line</w:t>
      </w:r>
      <w:r w:rsidR="00C671F7" w:rsidRPr="00C671F7">
        <w:t xml:space="preserve"> podsumowując</w:t>
      </w:r>
      <w:r w:rsidR="00C671F7">
        <w:t>ym</w:t>
      </w:r>
      <w:r w:rsidR="00C671F7" w:rsidRPr="00C671F7">
        <w:t xml:space="preserve"> Diagnozę uwarunkowań rozwoju Miejskiego Obszaru Funkcjonalnego Radomsko – Piotrków Trybunalski – Bełchatów, która tworzona jest na potrzebę opracowania Strategii ZIT</w:t>
      </w:r>
      <w:r w:rsidR="00C671F7">
        <w:t>. Organizatorem spotkania był Urząd Miasta Piotrkowa Trybunalskiego.</w:t>
      </w:r>
    </w:p>
    <w:p w14:paraId="7130A98A" w14:textId="5C21ACEB" w:rsidR="002B201B" w:rsidRDefault="008B5104" w:rsidP="008B5104">
      <w:pPr>
        <w:pStyle w:val="Nagwek2"/>
      </w:pPr>
      <w:r>
        <w:t xml:space="preserve">6. </w:t>
      </w:r>
      <w:r w:rsidR="002B201B">
        <w:t>W dniu 16.05.2022 r. IZ RPO WŁ wyraziło zgodę na wydłużenie terminu realizacji projektu pn</w:t>
      </w:r>
      <w:r w:rsidR="002B201B" w:rsidRPr="002B201B">
        <w:t>.: „Magia Pilicy – ochrona przyrody obszaru funkcjonalnego doliny rzeki Pilicy”</w:t>
      </w:r>
      <w:r w:rsidR="002B201B">
        <w:t xml:space="preserve"> do 28.09.2022 r.</w:t>
      </w:r>
    </w:p>
    <w:p w14:paraId="3ED12EFF" w14:textId="39C881A0" w:rsidR="008D3684" w:rsidRDefault="008B5104" w:rsidP="008B5104">
      <w:pPr>
        <w:pStyle w:val="Nagwek2"/>
      </w:pPr>
      <w:r>
        <w:lastRenderedPageBreak/>
        <w:t xml:space="preserve">7. </w:t>
      </w:r>
      <w:r w:rsidR="008D3684">
        <w:t>W dniach 16 – 19.05. uzupełniano plan inwestycji, załączniki do wniosku oraz wniosek o dofinansowanie ze środków budżetu państwa dotyczący zadania pn.: „Budowa ujęcia wody wraz ze stacją uzdatniania wody w miejscowości Uszczyn w gminie Sulejów”.</w:t>
      </w:r>
    </w:p>
    <w:p w14:paraId="05FD8CA7" w14:textId="1A1BDBB5" w:rsidR="006E1A49" w:rsidRDefault="008B5104" w:rsidP="008B5104">
      <w:pPr>
        <w:pStyle w:val="Nagwek2"/>
      </w:pPr>
      <w:r>
        <w:t xml:space="preserve">8. </w:t>
      </w:r>
      <w:r w:rsidR="006E1A49">
        <w:t>W dniu 19.05.2022 r. złożono Oświadczenie wnioskodawcy do promesy wstępnej z Programu Rządowy Fundusz Polski Ład: Program Inwestycji Strategicznych dotyczące ogłoszenia postepowania zakupowego w ramach zadania „Kompleksow</w:t>
      </w:r>
      <w:r w:rsidR="001724AD">
        <w:t>a poprawa stanu gminnej infrastruktury drogowej na terenie miasta i gminy Sulejów – etap I”.</w:t>
      </w:r>
    </w:p>
    <w:p w14:paraId="6F245CC3" w14:textId="5EB67E65" w:rsidR="00576C3F" w:rsidRDefault="008B5104" w:rsidP="008B5104">
      <w:pPr>
        <w:pStyle w:val="Nagwek2"/>
      </w:pPr>
      <w:r>
        <w:t xml:space="preserve">9. </w:t>
      </w:r>
      <w:r w:rsidR="00576C3F">
        <w:t>W dniu 19.05.2022 r. uzupełniono i złożono do Głównego Urzędu Statystycznego sprawozdanie za rok 2021 dotyczące rewitalizacji.</w:t>
      </w:r>
    </w:p>
    <w:p w14:paraId="5BE0181B" w14:textId="7F1EE14F" w:rsidR="00634CB5" w:rsidRPr="002B201B" w:rsidRDefault="008B5104" w:rsidP="008B5104">
      <w:pPr>
        <w:pStyle w:val="Nagwek2"/>
      </w:pPr>
      <w:r>
        <w:t xml:space="preserve">10. </w:t>
      </w:r>
      <w:r w:rsidR="00634CB5">
        <w:t xml:space="preserve">W dniu 19.05.2022 r. otrzymano opinię </w:t>
      </w:r>
      <w:r w:rsidR="006D5A87">
        <w:t xml:space="preserve">Marszałka Województwa Łódzkiego dotyczącą </w:t>
      </w:r>
      <w:r w:rsidR="006D5A87" w:rsidRPr="006D5A87">
        <w:t>zadania pn.: „Budowa ujęcia wody wraz ze stacją uzdatniania w miejscowości Uszczyn w Gminie Sulejów”</w:t>
      </w:r>
      <w:r w:rsidR="006D5A87">
        <w:t>.</w:t>
      </w:r>
    </w:p>
    <w:p w14:paraId="2D87C1E3" w14:textId="2EE415A3" w:rsidR="00F3556A" w:rsidRPr="00574744" w:rsidRDefault="008B5104" w:rsidP="008B5104">
      <w:pPr>
        <w:pStyle w:val="Nagwek2"/>
      </w:pPr>
      <w:r>
        <w:t xml:space="preserve">11. </w:t>
      </w:r>
      <w:r w:rsidR="00B670A3" w:rsidRPr="00574744">
        <w:t xml:space="preserve">Na bieżąco trwają konsultacje </w:t>
      </w:r>
      <w:r w:rsidR="00A03615" w:rsidRPr="00574744">
        <w:t>z UM WŁ oraz</w:t>
      </w:r>
      <w:r w:rsidR="00B670A3" w:rsidRPr="00574744">
        <w:t xml:space="preserve"> prace związane z obsługą projektów realizowanych z </w:t>
      </w:r>
      <w:r w:rsidR="00A03615" w:rsidRPr="00574744">
        <w:t>środków europejskich.</w:t>
      </w:r>
    </w:p>
    <w:p w14:paraId="18FD6C0B" w14:textId="1A0437F9" w:rsidR="00485B35" w:rsidRPr="00574744" w:rsidRDefault="008B5104" w:rsidP="008B5104">
      <w:pPr>
        <w:pStyle w:val="Nagwek2"/>
      </w:pPr>
      <w:r>
        <w:t xml:space="preserve">12. </w:t>
      </w:r>
      <w:r w:rsidR="00B670A3" w:rsidRPr="00574744">
        <w:t>Na bieżąco trwają prace mające na celu pozyskanie nowych źródeł finansowania dla planowanych inwestycji</w:t>
      </w:r>
      <w:r w:rsidR="005A69EC" w:rsidRPr="00574744">
        <w:t>.</w:t>
      </w:r>
      <w:r w:rsidR="00A03615" w:rsidRPr="00574744">
        <w:t xml:space="preserve"> </w:t>
      </w:r>
    </w:p>
    <w:p w14:paraId="33D48DEA" w14:textId="2635E908" w:rsidR="0045052D" w:rsidRPr="00152B38" w:rsidRDefault="0045052D" w:rsidP="008B5104">
      <w:pPr>
        <w:pStyle w:val="Nagwek2"/>
        <w:rPr>
          <w:color w:val="FF0000"/>
        </w:rPr>
      </w:pPr>
    </w:p>
    <w:sectPr w:rsidR="0045052D" w:rsidRPr="00152B38" w:rsidSect="00B67A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A42"/>
    <w:multiLevelType w:val="hybridMultilevel"/>
    <w:tmpl w:val="66321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27A1"/>
    <w:multiLevelType w:val="hybridMultilevel"/>
    <w:tmpl w:val="2A82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A3CCE"/>
    <w:multiLevelType w:val="hybridMultilevel"/>
    <w:tmpl w:val="4AD431A0"/>
    <w:lvl w:ilvl="0" w:tplc="181661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5130"/>
    <w:multiLevelType w:val="hybridMultilevel"/>
    <w:tmpl w:val="FC9472DC"/>
    <w:lvl w:ilvl="0" w:tplc="186E9B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429A"/>
    <w:multiLevelType w:val="hybridMultilevel"/>
    <w:tmpl w:val="7C1A8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3F6F"/>
    <w:multiLevelType w:val="hybridMultilevel"/>
    <w:tmpl w:val="81449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91F56"/>
    <w:multiLevelType w:val="hybridMultilevel"/>
    <w:tmpl w:val="4A70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D087C"/>
    <w:multiLevelType w:val="hybridMultilevel"/>
    <w:tmpl w:val="685A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10BEA"/>
    <w:multiLevelType w:val="hybridMultilevel"/>
    <w:tmpl w:val="D2769D8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C260D05"/>
    <w:multiLevelType w:val="hybridMultilevel"/>
    <w:tmpl w:val="4A70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23281"/>
    <w:multiLevelType w:val="hybridMultilevel"/>
    <w:tmpl w:val="61D8F6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773609"/>
    <w:multiLevelType w:val="hybridMultilevel"/>
    <w:tmpl w:val="57249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70D1D"/>
    <w:multiLevelType w:val="hybridMultilevel"/>
    <w:tmpl w:val="C186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158C1"/>
    <w:multiLevelType w:val="hybridMultilevel"/>
    <w:tmpl w:val="DF72D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11017"/>
    <w:multiLevelType w:val="hybridMultilevel"/>
    <w:tmpl w:val="0AAA84D8"/>
    <w:lvl w:ilvl="0" w:tplc="186E9B3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94D4436"/>
    <w:multiLevelType w:val="hybridMultilevel"/>
    <w:tmpl w:val="284E8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9F3234"/>
    <w:multiLevelType w:val="hybridMultilevel"/>
    <w:tmpl w:val="49FA7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985976">
    <w:abstractNumId w:val="7"/>
  </w:num>
  <w:num w:numId="2" w16cid:durableId="1789621061">
    <w:abstractNumId w:val="13"/>
  </w:num>
  <w:num w:numId="3" w16cid:durableId="1577089963">
    <w:abstractNumId w:val="12"/>
  </w:num>
  <w:num w:numId="4" w16cid:durableId="1467357947">
    <w:abstractNumId w:val="0"/>
  </w:num>
  <w:num w:numId="5" w16cid:durableId="1018779553">
    <w:abstractNumId w:val="11"/>
  </w:num>
  <w:num w:numId="6" w16cid:durableId="1114712451">
    <w:abstractNumId w:val="16"/>
  </w:num>
  <w:num w:numId="7" w16cid:durableId="677659543">
    <w:abstractNumId w:val="5"/>
  </w:num>
  <w:num w:numId="8" w16cid:durableId="1977835978">
    <w:abstractNumId w:val="1"/>
  </w:num>
  <w:num w:numId="9" w16cid:durableId="387143196">
    <w:abstractNumId w:val="10"/>
  </w:num>
  <w:num w:numId="10" w16cid:durableId="799688789">
    <w:abstractNumId w:val="9"/>
  </w:num>
  <w:num w:numId="11" w16cid:durableId="472332835">
    <w:abstractNumId w:val="2"/>
  </w:num>
  <w:num w:numId="12" w16cid:durableId="747464952">
    <w:abstractNumId w:val="6"/>
  </w:num>
  <w:num w:numId="13" w16cid:durableId="1539856812">
    <w:abstractNumId w:val="3"/>
  </w:num>
  <w:num w:numId="14" w16cid:durableId="11790067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6116650">
    <w:abstractNumId w:val="8"/>
  </w:num>
  <w:num w:numId="16" w16cid:durableId="1067797500">
    <w:abstractNumId w:val="14"/>
  </w:num>
  <w:num w:numId="17" w16cid:durableId="104813005">
    <w:abstractNumId w:val="4"/>
  </w:num>
  <w:num w:numId="18" w16cid:durableId="8954385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E9F"/>
    <w:rsid w:val="00000F85"/>
    <w:rsid w:val="00001136"/>
    <w:rsid w:val="000145A0"/>
    <w:rsid w:val="0003767E"/>
    <w:rsid w:val="00037D8F"/>
    <w:rsid w:val="00064E39"/>
    <w:rsid w:val="0006554A"/>
    <w:rsid w:val="000726DD"/>
    <w:rsid w:val="00082317"/>
    <w:rsid w:val="000B2355"/>
    <w:rsid w:val="000C7352"/>
    <w:rsid w:val="000D2EF1"/>
    <w:rsid w:val="000E5619"/>
    <w:rsid w:val="001019A7"/>
    <w:rsid w:val="00123152"/>
    <w:rsid w:val="00124A30"/>
    <w:rsid w:val="00132C22"/>
    <w:rsid w:val="001342C8"/>
    <w:rsid w:val="001438BE"/>
    <w:rsid w:val="0015042C"/>
    <w:rsid w:val="00152B38"/>
    <w:rsid w:val="00153131"/>
    <w:rsid w:val="00154C7E"/>
    <w:rsid w:val="001724AD"/>
    <w:rsid w:val="00173F1D"/>
    <w:rsid w:val="0017549C"/>
    <w:rsid w:val="0018121C"/>
    <w:rsid w:val="00183150"/>
    <w:rsid w:val="001953D4"/>
    <w:rsid w:val="001A6A51"/>
    <w:rsid w:val="001A7BE6"/>
    <w:rsid w:val="001B0090"/>
    <w:rsid w:val="001C50D8"/>
    <w:rsid w:val="001C7FD3"/>
    <w:rsid w:val="001D323E"/>
    <w:rsid w:val="001D3FA5"/>
    <w:rsid w:val="001D71CE"/>
    <w:rsid w:val="001E16D8"/>
    <w:rsid w:val="001E241D"/>
    <w:rsid w:val="001E6B73"/>
    <w:rsid w:val="00211C57"/>
    <w:rsid w:val="00232C2F"/>
    <w:rsid w:val="0024658A"/>
    <w:rsid w:val="002522AF"/>
    <w:rsid w:val="00266CF6"/>
    <w:rsid w:val="00277B91"/>
    <w:rsid w:val="00280C2F"/>
    <w:rsid w:val="002866EE"/>
    <w:rsid w:val="0029503E"/>
    <w:rsid w:val="002A7A41"/>
    <w:rsid w:val="002B201B"/>
    <w:rsid w:val="002B5B1C"/>
    <w:rsid w:val="002C65D1"/>
    <w:rsid w:val="002D74AA"/>
    <w:rsid w:val="002F18A2"/>
    <w:rsid w:val="002F294A"/>
    <w:rsid w:val="003125D4"/>
    <w:rsid w:val="003277EE"/>
    <w:rsid w:val="00331DFE"/>
    <w:rsid w:val="003342AB"/>
    <w:rsid w:val="003478BD"/>
    <w:rsid w:val="0035326F"/>
    <w:rsid w:val="00356F9F"/>
    <w:rsid w:val="003843A6"/>
    <w:rsid w:val="003865A4"/>
    <w:rsid w:val="00393426"/>
    <w:rsid w:val="003A7F94"/>
    <w:rsid w:val="003B57DE"/>
    <w:rsid w:val="003B6E4C"/>
    <w:rsid w:val="003C52F8"/>
    <w:rsid w:val="003D64A4"/>
    <w:rsid w:val="003D6900"/>
    <w:rsid w:val="003E7CFB"/>
    <w:rsid w:val="003F5760"/>
    <w:rsid w:val="003F6E3F"/>
    <w:rsid w:val="00403A50"/>
    <w:rsid w:val="00405EFD"/>
    <w:rsid w:val="004379BB"/>
    <w:rsid w:val="0045052D"/>
    <w:rsid w:val="00451575"/>
    <w:rsid w:val="00465A81"/>
    <w:rsid w:val="00485B35"/>
    <w:rsid w:val="004A7AB2"/>
    <w:rsid w:val="004D4B42"/>
    <w:rsid w:val="004D5A7D"/>
    <w:rsid w:val="004D704D"/>
    <w:rsid w:val="004E53E1"/>
    <w:rsid w:val="004F0F9D"/>
    <w:rsid w:val="004F5D5B"/>
    <w:rsid w:val="00501817"/>
    <w:rsid w:val="00510532"/>
    <w:rsid w:val="00516431"/>
    <w:rsid w:val="005169C0"/>
    <w:rsid w:val="00522F1A"/>
    <w:rsid w:val="00522F54"/>
    <w:rsid w:val="00523E1F"/>
    <w:rsid w:val="00544C8B"/>
    <w:rsid w:val="0055581B"/>
    <w:rsid w:val="00566778"/>
    <w:rsid w:val="00572932"/>
    <w:rsid w:val="00574744"/>
    <w:rsid w:val="00576C3F"/>
    <w:rsid w:val="00583F80"/>
    <w:rsid w:val="00587185"/>
    <w:rsid w:val="00587309"/>
    <w:rsid w:val="005A69EC"/>
    <w:rsid w:val="005B55F4"/>
    <w:rsid w:val="005B7403"/>
    <w:rsid w:val="005D3BA2"/>
    <w:rsid w:val="005E3E37"/>
    <w:rsid w:val="005F0DBD"/>
    <w:rsid w:val="0060044D"/>
    <w:rsid w:val="0061176E"/>
    <w:rsid w:val="006155C3"/>
    <w:rsid w:val="00632C0B"/>
    <w:rsid w:val="00634CB5"/>
    <w:rsid w:val="00635F89"/>
    <w:rsid w:val="00641A18"/>
    <w:rsid w:val="00644BB6"/>
    <w:rsid w:val="0065464F"/>
    <w:rsid w:val="00677180"/>
    <w:rsid w:val="006779ED"/>
    <w:rsid w:val="00685C2E"/>
    <w:rsid w:val="006A0FD2"/>
    <w:rsid w:val="006A166E"/>
    <w:rsid w:val="006A5024"/>
    <w:rsid w:val="006B4E70"/>
    <w:rsid w:val="006B709E"/>
    <w:rsid w:val="006C180C"/>
    <w:rsid w:val="006C6E34"/>
    <w:rsid w:val="006D5A87"/>
    <w:rsid w:val="006E022A"/>
    <w:rsid w:val="006E1A49"/>
    <w:rsid w:val="006F70FF"/>
    <w:rsid w:val="00701803"/>
    <w:rsid w:val="00711CA4"/>
    <w:rsid w:val="00713627"/>
    <w:rsid w:val="00715032"/>
    <w:rsid w:val="00734CAC"/>
    <w:rsid w:val="007424C8"/>
    <w:rsid w:val="00752BE8"/>
    <w:rsid w:val="007530B4"/>
    <w:rsid w:val="007574AC"/>
    <w:rsid w:val="00765643"/>
    <w:rsid w:val="0077281F"/>
    <w:rsid w:val="00776D81"/>
    <w:rsid w:val="00796C9B"/>
    <w:rsid w:val="007A0B7E"/>
    <w:rsid w:val="007C1748"/>
    <w:rsid w:val="007C1D03"/>
    <w:rsid w:val="007C4EAD"/>
    <w:rsid w:val="007C6491"/>
    <w:rsid w:val="007E1ABE"/>
    <w:rsid w:val="007F0FC5"/>
    <w:rsid w:val="00803119"/>
    <w:rsid w:val="00813599"/>
    <w:rsid w:val="00830634"/>
    <w:rsid w:val="008314FA"/>
    <w:rsid w:val="00846121"/>
    <w:rsid w:val="008519A1"/>
    <w:rsid w:val="008760CF"/>
    <w:rsid w:val="008918FD"/>
    <w:rsid w:val="008B5104"/>
    <w:rsid w:val="008C38D9"/>
    <w:rsid w:val="008C50FC"/>
    <w:rsid w:val="008D3684"/>
    <w:rsid w:val="008D623D"/>
    <w:rsid w:val="008F087A"/>
    <w:rsid w:val="00905CCD"/>
    <w:rsid w:val="00910E9F"/>
    <w:rsid w:val="0091700F"/>
    <w:rsid w:val="009379A7"/>
    <w:rsid w:val="00940B95"/>
    <w:rsid w:val="00945CCA"/>
    <w:rsid w:val="00962320"/>
    <w:rsid w:val="00965FE6"/>
    <w:rsid w:val="00971769"/>
    <w:rsid w:val="00972B75"/>
    <w:rsid w:val="00981188"/>
    <w:rsid w:val="0099707E"/>
    <w:rsid w:val="009A5725"/>
    <w:rsid w:val="009C7E26"/>
    <w:rsid w:val="009D05FF"/>
    <w:rsid w:val="009D17F4"/>
    <w:rsid w:val="009D2FCE"/>
    <w:rsid w:val="009D3232"/>
    <w:rsid w:val="009E1E46"/>
    <w:rsid w:val="00A03615"/>
    <w:rsid w:val="00A0576D"/>
    <w:rsid w:val="00A05981"/>
    <w:rsid w:val="00A1183E"/>
    <w:rsid w:val="00A11E98"/>
    <w:rsid w:val="00A12D4D"/>
    <w:rsid w:val="00A17BD2"/>
    <w:rsid w:val="00A24B4C"/>
    <w:rsid w:val="00A363D7"/>
    <w:rsid w:val="00A43750"/>
    <w:rsid w:val="00A57C8B"/>
    <w:rsid w:val="00A74E0A"/>
    <w:rsid w:val="00A873BD"/>
    <w:rsid w:val="00AC50A0"/>
    <w:rsid w:val="00B03D21"/>
    <w:rsid w:val="00B07C7B"/>
    <w:rsid w:val="00B110F4"/>
    <w:rsid w:val="00B12FBD"/>
    <w:rsid w:val="00B20351"/>
    <w:rsid w:val="00B260F2"/>
    <w:rsid w:val="00B27D8F"/>
    <w:rsid w:val="00B4160C"/>
    <w:rsid w:val="00B670A3"/>
    <w:rsid w:val="00B67A64"/>
    <w:rsid w:val="00BB13C8"/>
    <w:rsid w:val="00BB68BF"/>
    <w:rsid w:val="00BC3581"/>
    <w:rsid w:val="00BD1060"/>
    <w:rsid w:val="00BD31DB"/>
    <w:rsid w:val="00C01FD1"/>
    <w:rsid w:val="00C105C6"/>
    <w:rsid w:val="00C12851"/>
    <w:rsid w:val="00C17F45"/>
    <w:rsid w:val="00C25C0F"/>
    <w:rsid w:val="00C30A5D"/>
    <w:rsid w:val="00C50424"/>
    <w:rsid w:val="00C66147"/>
    <w:rsid w:val="00C671F7"/>
    <w:rsid w:val="00C72CA0"/>
    <w:rsid w:val="00C76D16"/>
    <w:rsid w:val="00C8677A"/>
    <w:rsid w:val="00C93214"/>
    <w:rsid w:val="00CB2C81"/>
    <w:rsid w:val="00CB500C"/>
    <w:rsid w:val="00CE7FEC"/>
    <w:rsid w:val="00D0244E"/>
    <w:rsid w:val="00D10B31"/>
    <w:rsid w:val="00D273E8"/>
    <w:rsid w:val="00D43705"/>
    <w:rsid w:val="00D63C46"/>
    <w:rsid w:val="00D63DBE"/>
    <w:rsid w:val="00D74DCB"/>
    <w:rsid w:val="00D822E2"/>
    <w:rsid w:val="00DB2CD6"/>
    <w:rsid w:val="00DD56C4"/>
    <w:rsid w:val="00DE349C"/>
    <w:rsid w:val="00DE773C"/>
    <w:rsid w:val="00E05621"/>
    <w:rsid w:val="00E06002"/>
    <w:rsid w:val="00E1010D"/>
    <w:rsid w:val="00E14C08"/>
    <w:rsid w:val="00E42A42"/>
    <w:rsid w:val="00E516EF"/>
    <w:rsid w:val="00E51B8F"/>
    <w:rsid w:val="00E53620"/>
    <w:rsid w:val="00E5400B"/>
    <w:rsid w:val="00E66B35"/>
    <w:rsid w:val="00E8354F"/>
    <w:rsid w:val="00E91E6A"/>
    <w:rsid w:val="00EC3C89"/>
    <w:rsid w:val="00EC776C"/>
    <w:rsid w:val="00ED42CB"/>
    <w:rsid w:val="00ED561B"/>
    <w:rsid w:val="00EE7F1D"/>
    <w:rsid w:val="00EF12AF"/>
    <w:rsid w:val="00F04B59"/>
    <w:rsid w:val="00F32A7B"/>
    <w:rsid w:val="00F3556A"/>
    <w:rsid w:val="00F433B2"/>
    <w:rsid w:val="00F47ED2"/>
    <w:rsid w:val="00F51FCB"/>
    <w:rsid w:val="00F55A04"/>
    <w:rsid w:val="00F6697A"/>
    <w:rsid w:val="00FA35F4"/>
    <w:rsid w:val="00FA503D"/>
    <w:rsid w:val="00FA7DD1"/>
    <w:rsid w:val="00FB0694"/>
    <w:rsid w:val="00FB0EBD"/>
    <w:rsid w:val="00FC36A3"/>
    <w:rsid w:val="00FE20B2"/>
    <w:rsid w:val="00FE50C4"/>
    <w:rsid w:val="00FF1F22"/>
    <w:rsid w:val="00FF4674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D24D"/>
  <w15:docId w15:val="{035F2E02-DE34-4C7F-AE46-B07AAA86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2C8"/>
  </w:style>
  <w:style w:type="paragraph" w:styleId="Nagwek1">
    <w:name w:val="heading 1"/>
    <w:basedOn w:val="Normalny"/>
    <w:next w:val="Normalny"/>
    <w:link w:val="Nagwek1Znak"/>
    <w:uiPriority w:val="9"/>
    <w:qFormat/>
    <w:rsid w:val="00405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5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0E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31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EF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05E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5E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Sulejowie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Katarzyna Osuch</cp:lastModifiedBy>
  <cp:revision>48</cp:revision>
  <cp:lastPrinted>2022-05-19T09:06:00Z</cp:lastPrinted>
  <dcterms:created xsi:type="dcterms:W3CDTF">2021-09-08T09:39:00Z</dcterms:created>
  <dcterms:modified xsi:type="dcterms:W3CDTF">2022-05-19T10:20:00Z</dcterms:modified>
</cp:coreProperties>
</file>