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F9B8" w14:textId="4DE1BE9C" w:rsidR="00EB157C" w:rsidRDefault="00EB157C" w:rsidP="005D0034">
      <w:pPr>
        <w:pStyle w:val="Akapitzlist"/>
        <w:ind w:left="0"/>
        <w:rPr>
          <w:rStyle w:val="Pogrubienie"/>
          <w:rFonts w:cstheme="minorHAnsi"/>
          <w:color w:val="000000" w:themeColor="text1"/>
          <w:sz w:val="28"/>
          <w:szCs w:val="28"/>
        </w:rPr>
      </w:pPr>
      <w:r w:rsidRPr="00EB157C">
        <w:rPr>
          <w:rStyle w:val="Pogrubienie"/>
          <w:rFonts w:cstheme="minorHAnsi"/>
          <w:color w:val="000000" w:themeColor="text1"/>
          <w:sz w:val="28"/>
          <w:szCs w:val="28"/>
        </w:rPr>
        <w:t>Informacja międzysesyjna</w:t>
      </w:r>
      <w:r w:rsidR="00CA69DD">
        <w:rPr>
          <w:rStyle w:val="Pogrubienie"/>
          <w:rFonts w:cstheme="minorHAnsi"/>
          <w:color w:val="000000" w:themeColor="text1"/>
          <w:sz w:val="28"/>
          <w:szCs w:val="28"/>
        </w:rPr>
        <w:t xml:space="preserve">- </w:t>
      </w:r>
    </w:p>
    <w:p w14:paraId="685A3412" w14:textId="26E8069E" w:rsidR="00CA69DD" w:rsidRPr="00EB157C" w:rsidRDefault="00CA69DD" w:rsidP="005D0034">
      <w:pPr>
        <w:pStyle w:val="Akapitzlist"/>
        <w:ind w:left="0"/>
        <w:rPr>
          <w:rStyle w:val="Pogrubienie"/>
          <w:rFonts w:cstheme="minorHAnsi"/>
          <w:color w:val="000000" w:themeColor="text1"/>
          <w:sz w:val="28"/>
          <w:szCs w:val="28"/>
        </w:rPr>
      </w:pPr>
      <w:r>
        <w:rPr>
          <w:rStyle w:val="Pogrubienie"/>
          <w:rFonts w:cstheme="minorHAnsi"/>
          <w:color w:val="000000" w:themeColor="text1"/>
          <w:sz w:val="28"/>
          <w:szCs w:val="28"/>
        </w:rPr>
        <w:t>Referat Promocji, Rozwoju i Funduszy Zewnętrznych</w:t>
      </w:r>
    </w:p>
    <w:p w14:paraId="2FA3DCE8" w14:textId="0A4A2A91" w:rsidR="00EB157C" w:rsidRDefault="00EB157C" w:rsidP="005D0034">
      <w:pPr>
        <w:pStyle w:val="Akapitzlist"/>
        <w:ind w:left="0"/>
        <w:rPr>
          <w:rStyle w:val="Pogrubienie"/>
          <w:rFonts w:cstheme="minorHAnsi"/>
          <w:color w:val="000000" w:themeColor="text1"/>
          <w:sz w:val="28"/>
          <w:szCs w:val="28"/>
        </w:rPr>
      </w:pPr>
      <w:r w:rsidRPr="00EB157C">
        <w:rPr>
          <w:rStyle w:val="Pogrubienie"/>
          <w:rFonts w:cstheme="minorHAnsi"/>
          <w:color w:val="000000" w:themeColor="text1"/>
          <w:sz w:val="28"/>
          <w:szCs w:val="28"/>
        </w:rPr>
        <w:t xml:space="preserve">Od  </w:t>
      </w:r>
      <w:r w:rsidR="003B6271">
        <w:rPr>
          <w:rStyle w:val="Pogrubienie"/>
          <w:rFonts w:cstheme="minorHAnsi"/>
          <w:color w:val="000000" w:themeColor="text1"/>
          <w:sz w:val="28"/>
          <w:szCs w:val="28"/>
        </w:rPr>
        <w:t>29</w:t>
      </w:r>
      <w:r w:rsidR="00B738FB">
        <w:rPr>
          <w:rStyle w:val="Pogrubienie"/>
          <w:rFonts w:cstheme="minorHAnsi"/>
          <w:color w:val="000000" w:themeColor="text1"/>
          <w:sz w:val="28"/>
          <w:szCs w:val="28"/>
        </w:rPr>
        <w:t xml:space="preserve"> </w:t>
      </w:r>
      <w:r w:rsidR="003B6271">
        <w:rPr>
          <w:rStyle w:val="Pogrubienie"/>
          <w:rFonts w:cstheme="minorHAnsi"/>
          <w:color w:val="000000" w:themeColor="text1"/>
          <w:sz w:val="28"/>
          <w:szCs w:val="28"/>
        </w:rPr>
        <w:t xml:space="preserve">czerwca </w:t>
      </w:r>
      <w:r w:rsidR="00797474">
        <w:rPr>
          <w:rStyle w:val="Pogrubienie"/>
          <w:rFonts w:cstheme="minorHAnsi"/>
          <w:color w:val="000000" w:themeColor="text1"/>
          <w:sz w:val="28"/>
          <w:szCs w:val="28"/>
        </w:rPr>
        <w:t xml:space="preserve"> 2022</w:t>
      </w:r>
      <w:r w:rsidR="001000DB">
        <w:rPr>
          <w:rStyle w:val="Pogrubienie"/>
          <w:rFonts w:cstheme="minorHAnsi"/>
          <w:color w:val="000000" w:themeColor="text1"/>
          <w:sz w:val="28"/>
          <w:szCs w:val="28"/>
        </w:rPr>
        <w:t xml:space="preserve"> r. </w:t>
      </w:r>
      <w:r w:rsidR="00015591">
        <w:rPr>
          <w:rStyle w:val="Pogrubienie"/>
          <w:rFonts w:cstheme="minorHAnsi"/>
          <w:color w:val="000000" w:themeColor="text1"/>
          <w:sz w:val="28"/>
          <w:szCs w:val="28"/>
        </w:rPr>
        <w:t xml:space="preserve"> do </w:t>
      </w:r>
      <w:r w:rsidR="00E44962">
        <w:rPr>
          <w:rStyle w:val="Pogrubienie"/>
          <w:rFonts w:cstheme="minorHAnsi"/>
          <w:color w:val="000000" w:themeColor="text1"/>
          <w:sz w:val="28"/>
          <w:szCs w:val="28"/>
        </w:rPr>
        <w:t xml:space="preserve">20 </w:t>
      </w:r>
      <w:r w:rsidR="00DA321F">
        <w:rPr>
          <w:rStyle w:val="Pogrubienie"/>
          <w:rFonts w:cstheme="minorHAnsi"/>
          <w:color w:val="000000" w:themeColor="text1"/>
          <w:sz w:val="28"/>
          <w:szCs w:val="28"/>
        </w:rPr>
        <w:t>września</w:t>
      </w:r>
      <w:r w:rsidR="00E44962">
        <w:rPr>
          <w:rStyle w:val="Pogrubienie"/>
          <w:rFonts w:cstheme="minorHAnsi"/>
          <w:color w:val="000000" w:themeColor="text1"/>
          <w:sz w:val="28"/>
          <w:szCs w:val="28"/>
        </w:rPr>
        <w:t xml:space="preserve"> 2022 r. </w:t>
      </w:r>
    </w:p>
    <w:p w14:paraId="0A423DAF" w14:textId="374A0746" w:rsidR="003B6271" w:rsidRPr="00841EEA" w:rsidRDefault="003B6271" w:rsidP="005D0034">
      <w:pPr>
        <w:pStyle w:val="Bezodstpw"/>
        <w:numPr>
          <w:ilvl w:val="0"/>
          <w:numId w:val="1"/>
        </w:numPr>
        <w:ind w:right="565"/>
        <w:rPr>
          <w:rFonts w:asciiTheme="minorHAnsi" w:hAnsiTheme="minorHAnsi" w:cstheme="minorHAnsi"/>
          <w:color w:val="000000" w:themeColor="text1"/>
        </w:rPr>
      </w:pPr>
      <w:r w:rsidRPr="00841EEA">
        <w:rPr>
          <w:rFonts w:asciiTheme="minorHAnsi" w:hAnsiTheme="minorHAnsi" w:cstheme="minorHAnsi"/>
          <w:color w:val="000000" w:themeColor="text1"/>
        </w:rPr>
        <w:t xml:space="preserve">3 lipca 2022 r. odbyły się uroczyste obchody 100-lecia OSP </w:t>
      </w:r>
      <w:proofErr w:type="spellStart"/>
      <w:r w:rsidRPr="00841EEA">
        <w:rPr>
          <w:rFonts w:asciiTheme="minorHAnsi" w:hAnsiTheme="minorHAnsi" w:cstheme="minorHAnsi"/>
          <w:color w:val="000000" w:themeColor="text1"/>
        </w:rPr>
        <w:t>Kurnędz</w:t>
      </w:r>
      <w:proofErr w:type="spellEnd"/>
      <w:r w:rsidRPr="00841EEA">
        <w:rPr>
          <w:rFonts w:asciiTheme="minorHAnsi" w:hAnsiTheme="minorHAnsi" w:cstheme="minorHAnsi"/>
          <w:color w:val="000000" w:themeColor="text1"/>
        </w:rPr>
        <w:t xml:space="preserve">. </w:t>
      </w:r>
    </w:p>
    <w:p w14:paraId="2E05E8CA" w14:textId="42A1F1E8" w:rsidR="00FB6897" w:rsidRPr="00841EEA" w:rsidRDefault="00FB6897" w:rsidP="005D0034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Fonts w:cstheme="minorHAnsi"/>
          <w:color w:val="000000" w:themeColor="text1"/>
          <w:sz w:val="24"/>
          <w:szCs w:val="24"/>
        </w:rPr>
        <w:t xml:space="preserve">5 lipca 2022 r. </w:t>
      </w:r>
      <w:bookmarkStart w:id="0" w:name="_Hlk114484615"/>
      <w:bookmarkStart w:id="1" w:name="_Hlk114485209"/>
      <w:r w:rsidRPr="00841EEA">
        <w:rPr>
          <w:rFonts w:cstheme="minorHAnsi"/>
          <w:color w:val="000000" w:themeColor="text1"/>
          <w:sz w:val="24"/>
          <w:szCs w:val="24"/>
        </w:rPr>
        <w:t xml:space="preserve">IZ RPO WŁ zatwierdziło wniosek o płatność pełniącym funkcję sprawozdawczą dotyczący projektu </w:t>
      </w: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pn</w:t>
      </w:r>
      <w:bookmarkEnd w:id="0"/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„Magia Pilicy – ochrona przyrody obszaru funkcjonalnego doliny rzeki Pilicy”.</w:t>
      </w:r>
      <w:bookmarkEnd w:id="1"/>
    </w:p>
    <w:p w14:paraId="17BF00F7" w14:textId="2B5E3835" w:rsidR="003B6271" w:rsidRPr="00841EEA" w:rsidRDefault="00044F02" w:rsidP="005D0034">
      <w:pPr>
        <w:pStyle w:val="Akapitzlist"/>
        <w:numPr>
          <w:ilvl w:val="0"/>
          <w:numId w:val="1"/>
        </w:numPr>
        <w:spacing w:after="0" w:line="240" w:lineRule="auto"/>
        <w:rPr>
          <w:rStyle w:val="Pogrubienie"/>
          <w:rFonts w:eastAsia="Times New Roman" w:cstheme="minorHAnsi"/>
          <w:b w:val="0"/>
          <w:bCs w:val="0"/>
          <w:color w:val="000000" w:themeColor="text1"/>
          <w:sz w:val="24"/>
          <w:szCs w:val="24"/>
          <w:lang w:eastAsia="pl-PL"/>
        </w:rPr>
      </w:pPr>
      <w:r w:rsidRPr="00841EEA">
        <w:rPr>
          <w:rFonts w:cstheme="minorHAnsi"/>
          <w:color w:val="000000" w:themeColor="text1"/>
          <w:sz w:val="24"/>
          <w:szCs w:val="24"/>
        </w:rPr>
        <w:t xml:space="preserve">8-10 lipca 2022 r. odbyły się </w:t>
      </w:r>
      <w:r w:rsidRPr="00841EEA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Mistrzostwa Polski w siatkówce plażowej na siedząco. </w:t>
      </w:r>
    </w:p>
    <w:p w14:paraId="589F1C33" w14:textId="1DFB7C3E" w:rsidR="00C10A52" w:rsidRPr="00841EEA" w:rsidRDefault="00C10A52" w:rsidP="005D003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11 lipca 2022 r. </w:t>
      </w:r>
      <w:r w:rsidRPr="00C10A52">
        <w:rPr>
          <w:rFonts w:cstheme="minorHAnsi"/>
          <w:color w:val="000000" w:themeColor="text1"/>
          <w:sz w:val="24"/>
          <w:szCs w:val="24"/>
          <w:shd w:val="clear" w:color="auto" w:fill="FFFFFF"/>
        </w:rPr>
        <w:t>IZ RPO WŁ zatwierdziło wniosek o płatność pełniącym funkcję sprawozdawczą dotyczący projektu pn</w:t>
      </w:r>
      <w:r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„Budowa Przedszkola Miejskiego w standardzie pasywnym wraz z zagospodarowaniem działki nr </w:t>
      </w:r>
      <w:proofErr w:type="spellStart"/>
      <w:r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>ewid</w:t>
      </w:r>
      <w:proofErr w:type="spellEnd"/>
      <w:r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81 przy ul. Opoczyńskiej </w:t>
      </w:r>
      <w:r w:rsid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>w Sulejowie”.</w:t>
      </w:r>
    </w:p>
    <w:p w14:paraId="080C3985" w14:textId="1E8F5AF1" w:rsidR="00520A2D" w:rsidRPr="00841EEA" w:rsidRDefault="00520A2D" w:rsidP="005D003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13 lipca 2022 r. w siedzibie UM w Sulejowie odbyło się spotkanie robocze z </w:t>
      </w:r>
      <w:r w:rsidR="00CA69D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przedstawicielami </w:t>
      </w:r>
      <w:r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>UG w Mniszkowie w sprawie wspólnej realizacji pn. „Budowa infrastruktury służącej do produkcji energii elektrycznej z odnawialnych źródeł energii oraz wymiany nieefektywnych źródeł ciepła na kocioł na biomasę”.</w:t>
      </w:r>
    </w:p>
    <w:p w14:paraId="1D5AF485" w14:textId="63C6ECF1" w:rsidR="00C9700A" w:rsidRPr="00841EEA" w:rsidRDefault="00C9700A" w:rsidP="005D003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14 lipca 2022 r. IZ RPO WŁ przesłało za pośrednictwem systemu SL2014 uwagi robocze do wniosku o płatność </w:t>
      </w:r>
      <w:r w:rsidR="00A761FD"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pełniącego funkcję refundacyjną, </w:t>
      </w:r>
      <w:r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>do</w:t>
      </w:r>
      <w:r w:rsidR="00A761FD"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>tyczy projektu pn. „Budowa demonstracyjnych budynków pasywnych w Sulejowie –basenu przyszkolnego i hali sportowej”.</w:t>
      </w:r>
    </w:p>
    <w:p w14:paraId="64D2C64F" w14:textId="53DA0FC5" w:rsidR="00843832" w:rsidRPr="00841EEA" w:rsidRDefault="009C6334" w:rsidP="005D0034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41EEA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20 lipca 2022 r. podpisano umowę z </w:t>
      </w:r>
      <w:r w:rsidRPr="00841EEA">
        <w:rPr>
          <w:rFonts w:cstheme="minorHAnsi"/>
          <w:color w:val="000000" w:themeColor="text1"/>
          <w:sz w:val="24"/>
          <w:szCs w:val="24"/>
        </w:rPr>
        <w:t xml:space="preserve">Urzędem Marszałkowskim Województwa Łódzkiego </w:t>
      </w:r>
      <w:r w:rsidR="00841EEA">
        <w:rPr>
          <w:rFonts w:cstheme="minorHAnsi"/>
          <w:color w:val="000000" w:themeColor="text1"/>
          <w:sz w:val="24"/>
          <w:szCs w:val="24"/>
        </w:rPr>
        <w:br/>
      </w:r>
      <w:r w:rsidRPr="00841EEA">
        <w:rPr>
          <w:rFonts w:cstheme="minorHAnsi"/>
          <w:color w:val="000000" w:themeColor="text1"/>
          <w:sz w:val="24"/>
          <w:szCs w:val="24"/>
        </w:rPr>
        <w:t>o  przyznanie pomocy finansowej jednostkom samorządu terytorialnego województwa łódzkiego w formie dotacji celowej, przeznaczonej na dofinansowanie zadań własnych gminy w zakresie realizacji małych projektów lokalnych w sołectwach, w ramach naboru „Sołectwo na plus”  dla sołectw: Zalesice, Koło, Uszczyn, Witów.</w:t>
      </w:r>
    </w:p>
    <w:p w14:paraId="09A3BE9A" w14:textId="77777777" w:rsidR="00DA321F" w:rsidRDefault="00044F02" w:rsidP="005D0034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="00DA5E2A"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>-</w:t>
      </w:r>
      <w:r w:rsidR="00DA5E2A"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="00DA5E2A"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lipca </w:t>
      </w:r>
      <w:r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>202</w:t>
      </w:r>
      <w:r w:rsidR="00DA5E2A"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r. rozgrywały się Mistrzostwa Polski juniorów młodszych w piłce ręcznej plażowej.  </w:t>
      </w:r>
    </w:p>
    <w:p w14:paraId="1D9F1D57" w14:textId="0F7B5620" w:rsidR="0033377B" w:rsidRPr="00DA321F" w:rsidRDefault="0033377B" w:rsidP="005D0034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A321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27 lipca 2022 r. podpisano umowę z  </w:t>
      </w:r>
      <w:r w:rsidRPr="00DA321F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  <w:t xml:space="preserve">Urzędem Marszałkowskim Województwa Łódzkiego </w:t>
      </w:r>
      <w:r w:rsidR="00CA69DD" w:rsidRPr="00DA321F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  <w:br/>
      </w:r>
      <w:r w:rsidRPr="00DA321F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  <w:t xml:space="preserve">w ramach programu </w:t>
      </w:r>
      <w:r w:rsidRPr="00DA321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 „Województwo Łódzkie Ogrodem Polski” - „Ogrody przyjazne naturze” </w:t>
      </w:r>
      <w:r w:rsidRPr="00DA321F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  <w:t xml:space="preserve">na </w:t>
      </w:r>
      <w:r w:rsidRPr="00DA321F">
        <w:rPr>
          <w:rFonts w:cstheme="minorHAnsi"/>
          <w:color w:val="000000" w:themeColor="text1"/>
          <w:sz w:val="24"/>
          <w:szCs w:val="24"/>
        </w:rPr>
        <w:t>realizację zadania pn. Zielony Sulejów- rewitalizacja skweru przy ulicy Krakowskiej.</w:t>
      </w:r>
      <w:r w:rsidR="00674116" w:rsidRPr="00DA321F">
        <w:rPr>
          <w:rFonts w:cstheme="minorHAnsi"/>
          <w:color w:val="000000" w:themeColor="text1"/>
          <w:sz w:val="24"/>
          <w:szCs w:val="24"/>
        </w:rPr>
        <w:t xml:space="preserve"> Kwota dotacji </w:t>
      </w:r>
      <w:r w:rsidR="00E5662D" w:rsidRPr="00DA321F">
        <w:rPr>
          <w:rFonts w:cstheme="minorHAnsi"/>
          <w:color w:val="000000" w:themeColor="text1"/>
          <w:sz w:val="24"/>
          <w:szCs w:val="24"/>
        </w:rPr>
        <w:t xml:space="preserve">150 000,00 zł </w:t>
      </w:r>
    </w:p>
    <w:p w14:paraId="5E6CBA69" w14:textId="77777777" w:rsidR="00D35374" w:rsidRPr="00841EEA" w:rsidRDefault="00CE5FAE" w:rsidP="005D0034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Fonts w:cstheme="minorHAnsi"/>
          <w:color w:val="000000" w:themeColor="text1"/>
          <w:sz w:val="24"/>
          <w:szCs w:val="24"/>
        </w:rPr>
        <w:t>3 sierpnia 2022 r. podpisano</w:t>
      </w:r>
      <w:r w:rsidR="007E77D0" w:rsidRPr="00841EEA">
        <w:rPr>
          <w:rFonts w:cstheme="minorHAnsi"/>
          <w:color w:val="000000" w:themeColor="text1"/>
          <w:sz w:val="24"/>
          <w:szCs w:val="24"/>
        </w:rPr>
        <w:t xml:space="preserve"> umowę z Urzędem  Marszałkowskim Województwa Łódzkiego o </w:t>
      </w:r>
      <w:r w:rsidR="007E77D0" w:rsidRPr="00841EEA">
        <w:rPr>
          <w:rFonts w:cstheme="minorHAnsi"/>
          <w:color w:val="000000" w:themeColor="text1"/>
          <w:sz w:val="24"/>
          <w:szCs w:val="24"/>
          <w:shd w:val="clear" w:color="auto" w:fill="FFFFFF"/>
        </w:rPr>
        <w:t>przyznanie pomocy finansowej w ramach naboru „Infrastruktura sołecka na plus”  dla zadania pn. ZIELONE CENTRUM PRZYGŁOWA</w:t>
      </w:r>
      <w:r w:rsidR="00E44962" w:rsidRPr="00841EEA">
        <w:rPr>
          <w:rFonts w:cstheme="minorHAnsi"/>
          <w:color w:val="000000" w:themeColor="text1"/>
          <w:sz w:val="24"/>
          <w:szCs w:val="24"/>
        </w:rPr>
        <w:t xml:space="preserve">. Kwota dotacji to 99 605,00 zł. </w:t>
      </w:r>
    </w:p>
    <w:p w14:paraId="6757D59B" w14:textId="77777777" w:rsidR="002D0FEF" w:rsidRPr="00841EEA" w:rsidRDefault="00D35374" w:rsidP="005D0034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11 sierpnia 2022 r. opracowano i przesłano IZ RPO WŁ wniosek o płatność pełniącym funkcję sprawozdawczą dotyczący projektu pn. „Magia Pilicy – ochrona przyrody obszaru funkcjonalnego doliny rzeki Pilicy”.</w:t>
      </w:r>
      <w:r w:rsidR="002D0FEF"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3C2705C4" w14:textId="1223A36E" w:rsidR="00DA5E2A" w:rsidRPr="00841EEA" w:rsidRDefault="002D0FEF" w:rsidP="005D0034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12 sierpnia 2022 r. podpisano i przesłano do IZ RPO WŁ Aneks nr 6 dotyczący wydłużenia terminu realizacji inwestycji do 28 września 2022 r., dotyczy projektu pn. </w:t>
      </w:r>
      <w:bookmarkStart w:id="2" w:name="_Hlk114486567"/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„Magia Pilicy – ochrona przyrody obszaru funkcjonalnego doliny rzeki Pilicy”.</w:t>
      </w:r>
    </w:p>
    <w:bookmarkEnd w:id="2"/>
    <w:p w14:paraId="103788E4" w14:textId="409E4F1F" w:rsidR="00A761FD" w:rsidRPr="00841EEA" w:rsidRDefault="002D0FEF" w:rsidP="005D0034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16 sierpnia 2022 r. opracowano i </w:t>
      </w:r>
      <w:r w:rsidR="00C9700A"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przesłano</w:t>
      </w: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IZ RPO WŁ </w:t>
      </w:r>
      <w:r w:rsidR="00C9700A"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wyjaśnienia dotyczące wniosku </w:t>
      </w:r>
      <w:r w:rsid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C9700A"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płatność pełniący funkcję sprawozdawczą, dotyczy projektu pn.  „Magia Pilicy – ochrona przyrody obszaru funkcjonalnego doliny rzeki Pilicy”.</w:t>
      </w:r>
      <w:r w:rsidR="00A761FD" w:rsidRPr="00841EEA">
        <w:rPr>
          <w:rFonts w:cstheme="minorHAnsi"/>
          <w:sz w:val="24"/>
          <w:szCs w:val="24"/>
        </w:rPr>
        <w:t xml:space="preserve"> </w:t>
      </w:r>
    </w:p>
    <w:p w14:paraId="0040FD73" w14:textId="2520581A" w:rsidR="00A761FD" w:rsidRPr="00841EEA" w:rsidRDefault="00A761FD" w:rsidP="005D0034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19 sierpnia 2022 r. IZ RPO WŁ przesłało za pośrednictwem systemu SL2014 uwagi robocze do końcowego wniosku o płatność pełniącego funkcję refundacyjną, dotyczy projektu pn. </w:t>
      </w:r>
      <w:bookmarkStart w:id="3" w:name="_Hlk114487042"/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„Budowa demonstracyjnych budynków pasywnych w Sulejowie –basenu przyszkolnego i hali sportowej”.</w:t>
      </w:r>
      <w:bookmarkEnd w:id="3"/>
    </w:p>
    <w:p w14:paraId="7F90271C" w14:textId="3488D430" w:rsidR="002F59E7" w:rsidRPr="00841EEA" w:rsidRDefault="00877663" w:rsidP="005D003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Fonts w:cstheme="minorHAnsi"/>
          <w:color w:val="000000" w:themeColor="text1"/>
          <w:sz w:val="24"/>
          <w:szCs w:val="24"/>
        </w:rPr>
        <w:t>22 sierpnia 2022 r. złożono do Biura Planowania Przestrzennego Województwa Łódzkiego Ankiet</w:t>
      </w:r>
      <w:r w:rsidR="00D3660E" w:rsidRPr="00841EEA">
        <w:rPr>
          <w:rFonts w:cstheme="minorHAnsi"/>
          <w:color w:val="000000" w:themeColor="text1"/>
          <w:sz w:val="24"/>
          <w:szCs w:val="24"/>
        </w:rPr>
        <w:t xml:space="preserve">ę </w:t>
      </w:r>
      <w:r w:rsidRPr="00841EEA">
        <w:rPr>
          <w:rFonts w:cstheme="minorHAnsi"/>
          <w:color w:val="000000" w:themeColor="text1"/>
          <w:sz w:val="24"/>
          <w:szCs w:val="24"/>
        </w:rPr>
        <w:t xml:space="preserve"> monitoringu infrastruktury rowerowej w </w:t>
      </w:r>
      <w:r w:rsidR="00D3660E" w:rsidRPr="00841EEA">
        <w:rPr>
          <w:rFonts w:cstheme="minorHAnsi"/>
          <w:color w:val="000000" w:themeColor="text1"/>
          <w:sz w:val="24"/>
          <w:szCs w:val="24"/>
        </w:rPr>
        <w:t>gminie Sulejów</w:t>
      </w:r>
      <w:r w:rsidRPr="00841EEA">
        <w:rPr>
          <w:rFonts w:cstheme="minorHAnsi"/>
          <w:color w:val="000000" w:themeColor="text1"/>
          <w:sz w:val="24"/>
          <w:szCs w:val="24"/>
        </w:rPr>
        <w:t>.</w:t>
      </w:r>
    </w:p>
    <w:p w14:paraId="2C0EA53E" w14:textId="64E09245" w:rsidR="002D0FEF" w:rsidRPr="00841EEA" w:rsidRDefault="002D0FEF" w:rsidP="005D0034">
      <w:pPr>
        <w:pStyle w:val="Bezodstpw"/>
        <w:numPr>
          <w:ilvl w:val="0"/>
          <w:numId w:val="1"/>
        </w:numPr>
        <w:ind w:right="139"/>
        <w:rPr>
          <w:rFonts w:asciiTheme="minorHAnsi" w:hAnsiTheme="minorHAnsi" w:cstheme="minorHAnsi"/>
          <w:color w:val="000000" w:themeColor="text1"/>
        </w:rPr>
      </w:pPr>
      <w:r w:rsidRPr="00841EEA">
        <w:rPr>
          <w:rFonts w:asciiTheme="minorHAnsi" w:hAnsiTheme="minorHAnsi" w:cstheme="minorHAnsi"/>
          <w:color w:val="000000" w:themeColor="text1"/>
        </w:rPr>
        <w:lastRenderedPageBreak/>
        <w:t>23 sierpnia 2022 r.</w:t>
      </w:r>
      <w:r w:rsidRPr="00841EEA">
        <w:rPr>
          <w:rFonts w:asciiTheme="minorHAnsi" w:hAnsiTheme="minorHAnsi" w:cstheme="minorHAnsi"/>
        </w:rPr>
        <w:t xml:space="preserve"> </w:t>
      </w:r>
      <w:r w:rsidRPr="00841EEA">
        <w:rPr>
          <w:rFonts w:asciiTheme="minorHAnsi" w:hAnsiTheme="minorHAnsi" w:cstheme="minorHAnsi"/>
          <w:color w:val="000000" w:themeColor="text1"/>
        </w:rPr>
        <w:t xml:space="preserve">. IZ RPO WŁ zatwierdziło wniosek o płatność pełniącym funkcję sprawozdawczą dotyczący projektu pn. „Magia Pilicy – ochrona przyrody obszaru funkcjonalnego doliny rzeki Pilicy”. </w:t>
      </w:r>
    </w:p>
    <w:p w14:paraId="16583D15" w14:textId="2D8ADAFE" w:rsidR="00A761FD" w:rsidRPr="00841EEA" w:rsidRDefault="00A761FD" w:rsidP="005D0034">
      <w:pPr>
        <w:pStyle w:val="Bezodstpw"/>
        <w:numPr>
          <w:ilvl w:val="0"/>
          <w:numId w:val="1"/>
        </w:numPr>
        <w:ind w:right="-2"/>
        <w:rPr>
          <w:rFonts w:asciiTheme="minorHAnsi" w:hAnsiTheme="minorHAnsi" w:cstheme="minorHAnsi"/>
          <w:color w:val="000000" w:themeColor="text1"/>
        </w:rPr>
      </w:pPr>
      <w:r w:rsidRPr="00841EEA">
        <w:rPr>
          <w:rFonts w:asciiTheme="minorHAnsi" w:hAnsiTheme="minorHAnsi" w:cstheme="minorHAnsi"/>
          <w:color w:val="000000" w:themeColor="text1"/>
        </w:rPr>
        <w:t>23 sierpnia 2022 r. opracowano i przesłano uzupełnienie do uwag do wniosku o płatność pełniącego funkcję refundacyjną, dotyczy projektu pn. „Budowa demonstracyjnych budynków pasywnych w Sulejowie –basenu przyszkolnego i hali sportowej”.</w:t>
      </w:r>
    </w:p>
    <w:p w14:paraId="42FFFE11" w14:textId="18E137B6" w:rsidR="00557434" w:rsidRPr="00841EEA" w:rsidRDefault="00557434" w:rsidP="005D0034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24 sierpnia 2022 r. opracowano i przesłano uzupełnienie do uwag do końcowego wniosku </w:t>
      </w:r>
      <w:r w:rsid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płatność pełniącego funkcję refundacyjną, dotyczy projektu pn. „Budowa demonstracyjnych budynków pasywnych w Sulejowie –basenu przyszkolnego i hali sportowej”.</w:t>
      </w:r>
    </w:p>
    <w:p w14:paraId="0BD1DC32" w14:textId="1322F6C5" w:rsidR="00557434" w:rsidRPr="00841EEA" w:rsidRDefault="00557434" w:rsidP="005D0034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26 sierpnia 2022 r. wystąpiono do IZ RPO WŁ z prośbą o wydłużenie terminu zakończenia inwestycji pn. „Budowa Przedszkola Miejskiego w standardzie pasywnym wraz </w:t>
      </w:r>
      <w:r w:rsid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zagospodarowaniem działki nr </w:t>
      </w:r>
      <w:proofErr w:type="spellStart"/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ewid</w:t>
      </w:r>
      <w:proofErr w:type="spellEnd"/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81 przy ul. Opoczyńskiej w Sulejowie” do 30 listopada 2023 r.</w:t>
      </w:r>
    </w:p>
    <w:p w14:paraId="5DE5220D" w14:textId="3F619924" w:rsidR="00557434" w:rsidRPr="00841EEA" w:rsidRDefault="00557434" w:rsidP="005D003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30 sierpnia 2022 r. opracowano i przesłano zestawienie planu wydatków kwalifikowalnych </w:t>
      </w:r>
      <w:r w:rsid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 dofinansowania w podziale na lata obejmujące cały okres realizacji projektu pn. „Budowa Przedszkola Miejskiego w standardzie pasywnym wraz z zagospodarowaniem działki nr </w:t>
      </w:r>
      <w:proofErr w:type="spellStart"/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ewid</w:t>
      </w:r>
      <w:proofErr w:type="spellEnd"/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81 przy ul. Opoczyńskiej w Sulejowie”.</w:t>
      </w:r>
    </w:p>
    <w:p w14:paraId="5CD99CB4" w14:textId="0FD706B5" w:rsidR="002F59E7" w:rsidRPr="00841EEA" w:rsidRDefault="00D3660E" w:rsidP="005D0034">
      <w:pPr>
        <w:pStyle w:val="Bezodstpw"/>
        <w:numPr>
          <w:ilvl w:val="0"/>
          <w:numId w:val="1"/>
        </w:numPr>
        <w:ind w:right="-2"/>
        <w:rPr>
          <w:rFonts w:asciiTheme="minorHAnsi" w:hAnsiTheme="minorHAnsi" w:cstheme="minorHAnsi"/>
          <w:color w:val="000000" w:themeColor="text1"/>
        </w:rPr>
      </w:pPr>
      <w:r w:rsidRPr="00841EEA">
        <w:rPr>
          <w:rFonts w:asciiTheme="minorHAnsi" w:hAnsiTheme="minorHAnsi" w:cstheme="minorHAnsi"/>
          <w:color w:val="000000" w:themeColor="text1"/>
        </w:rPr>
        <w:t xml:space="preserve">4 września 2022 r. odbyły się uroczyste obchody 83 rocznicy Bombardowania Sulejowa. Wydarzenie objęte było honorowym patronatem  </w:t>
      </w:r>
      <w:hyperlink r:id="rId5" w:history="1">
        <w:r w:rsidR="002F59E7" w:rsidRPr="00841EEA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Ministerstwa Kultury i Dziedzictwa Narodowego,</w:t>
        </w:r>
      </w:hyperlink>
      <w:r w:rsidR="002F59E7" w:rsidRPr="00841EEA">
        <w:rPr>
          <w:rFonts w:asciiTheme="minorHAnsi" w:hAnsiTheme="minorHAnsi" w:cstheme="minorHAnsi"/>
          <w:color w:val="000000" w:themeColor="text1"/>
        </w:rPr>
        <w:t xml:space="preserve"> </w:t>
      </w:r>
      <w:hyperlink r:id="rId6" w:history="1">
        <w:r w:rsidR="002F59E7" w:rsidRPr="00841EEA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Wojewody Łódzkiego - Tobiasza Bocheńskiego,</w:t>
        </w:r>
      </w:hyperlink>
      <w:r w:rsidR="002F59E7" w:rsidRPr="00841EEA">
        <w:rPr>
          <w:rFonts w:asciiTheme="minorHAnsi" w:hAnsiTheme="minorHAnsi" w:cstheme="minorHAnsi"/>
          <w:color w:val="000000" w:themeColor="text1"/>
        </w:rPr>
        <w:t xml:space="preserve"> </w:t>
      </w:r>
      <w:hyperlink r:id="rId7" w:history="1">
        <w:r w:rsidR="002F59E7" w:rsidRPr="00841EEA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 xml:space="preserve">Marszałka Województwa Łódzkiego - Grzegorza </w:t>
        </w:r>
        <w:proofErr w:type="spellStart"/>
        <w:r w:rsidR="002F59E7" w:rsidRPr="00841EEA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Schreibera</w:t>
        </w:r>
        <w:proofErr w:type="spellEnd"/>
      </w:hyperlink>
      <w:r w:rsidR="002F59E7" w:rsidRPr="00841EEA">
        <w:rPr>
          <w:rFonts w:asciiTheme="minorHAnsi" w:hAnsiTheme="minorHAnsi" w:cstheme="minorHAnsi"/>
          <w:color w:val="000000" w:themeColor="text1"/>
        </w:rPr>
        <w:t xml:space="preserve"> oraz Instytut Pamięci Narodowej – Oddział w Łodzi.</w:t>
      </w:r>
    </w:p>
    <w:p w14:paraId="4728FFBB" w14:textId="6B3BA101" w:rsidR="00821D09" w:rsidRPr="00841EEA" w:rsidRDefault="00821D09" w:rsidP="005D0034">
      <w:pPr>
        <w:pStyle w:val="Bezodstpw"/>
        <w:numPr>
          <w:ilvl w:val="0"/>
          <w:numId w:val="1"/>
        </w:numPr>
        <w:ind w:right="-2"/>
        <w:rPr>
          <w:rFonts w:asciiTheme="minorHAnsi" w:hAnsiTheme="minorHAnsi" w:cstheme="minorHAnsi"/>
          <w:color w:val="000000" w:themeColor="text1"/>
        </w:rPr>
      </w:pPr>
      <w:r w:rsidRPr="00841EEA">
        <w:rPr>
          <w:rFonts w:asciiTheme="minorHAnsi" w:hAnsiTheme="minorHAnsi" w:cstheme="minorHAnsi"/>
          <w:color w:val="000000" w:themeColor="text1"/>
        </w:rPr>
        <w:t>6 września 2022 r. IZ RPO WŁ przesłało za pośrednictwem systemu SL2014 wezwanie do złożenia roboczych wyjaśnień w sprawie wniosku o płatność pełniącym funkcję końcowego, dotyczy projektu pn. „Rewitalizacja centrum Sulejowa poprzez odnowę przestrzeni publicznych i przywrócenie funkcji społeczno-gospodarczych”.</w:t>
      </w:r>
    </w:p>
    <w:p w14:paraId="2DC0E0CD" w14:textId="1DB83E54" w:rsidR="00C50C20" w:rsidRPr="00841EEA" w:rsidRDefault="00C50C20" w:rsidP="005D003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8 września 2022 r. złożono do Zarządu Województwa Łódzkiego wniosek o rozwiązanie umowy o dofinansowanie za porozumieniem stron dotyczące projektu pn.</w:t>
      </w:r>
      <w:r w:rsidRPr="00841EEA">
        <w:rPr>
          <w:rFonts w:eastAsia="Times New Roman" w:cstheme="minorHAnsi"/>
          <w:sz w:val="24"/>
          <w:szCs w:val="24"/>
        </w:rPr>
        <w:t xml:space="preserve"> </w:t>
      </w: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Przebudowa targowiska miejskiego w Sulejowie wraz z urządzeniami budowlanymi- „Mój Rynek” (najniższa oferta po II </w:t>
      </w:r>
      <w:r w:rsidR="00DA32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przetargu </w:t>
      </w:r>
      <w:r w:rsidRPr="00841EE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wyniosła 4 605 150,20 zł).</w:t>
      </w:r>
    </w:p>
    <w:p w14:paraId="6DAC81EE" w14:textId="0F748681" w:rsidR="00D3660E" w:rsidRPr="00841EEA" w:rsidRDefault="007C1823" w:rsidP="005D0034">
      <w:pPr>
        <w:pStyle w:val="Bezodstpw"/>
        <w:numPr>
          <w:ilvl w:val="0"/>
          <w:numId w:val="1"/>
        </w:numPr>
        <w:ind w:right="139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841EEA">
        <w:rPr>
          <w:rFonts w:asciiTheme="minorHAnsi" w:hAnsiTheme="minorHAnsi" w:cstheme="minorHAnsi"/>
          <w:color w:val="000000" w:themeColor="text1"/>
        </w:rPr>
        <w:t xml:space="preserve">10 września 2022 r. odbył się  </w:t>
      </w:r>
      <w:r w:rsidRPr="00841EEA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>Maratonie wokół Zalewu Sulejowskiego, Gmina Su</w:t>
      </w:r>
      <w:r w:rsidR="00DD060A" w:rsidRPr="00841EEA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 xml:space="preserve">lejów była współorganizatorem wydarzeniem. </w:t>
      </w:r>
    </w:p>
    <w:p w14:paraId="0458ACC1" w14:textId="443585A4" w:rsidR="00DD060A" w:rsidRPr="00841EEA" w:rsidRDefault="00DD060A" w:rsidP="005D0034">
      <w:pPr>
        <w:pStyle w:val="Bezodstpw"/>
        <w:numPr>
          <w:ilvl w:val="0"/>
          <w:numId w:val="1"/>
        </w:numPr>
        <w:ind w:right="565"/>
        <w:rPr>
          <w:rFonts w:asciiTheme="minorHAnsi" w:hAnsiTheme="minorHAnsi" w:cstheme="minorHAnsi"/>
          <w:color w:val="000000" w:themeColor="text1"/>
        </w:rPr>
      </w:pPr>
      <w:r w:rsidRPr="00841EEA">
        <w:rPr>
          <w:rFonts w:asciiTheme="minorHAnsi" w:hAnsiTheme="minorHAnsi" w:cstheme="minorHAnsi"/>
          <w:color w:val="000000" w:themeColor="text1"/>
        </w:rPr>
        <w:t xml:space="preserve">11 września 2022 r. w </w:t>
      </w:r>
      <w:proofErr w:type="spellStart"/>
      <w:r w:rsidRPr="00841EEA">
        <w:rPr>
          <w:rFonts w:asciiTheme="minorHAnsi" w:hAnsiTheme="minorHAnsi" w:cstheme="minorHAnsi"/>
          <w:color w:val="000000" w:themeColor="text1"/>
        </w:rPr>
        <w:t>K</w:t>
      </w:r>
      <w:r w:rsidR="0052194A" w:rsidRPr="00841EEA">
        <w:rPr>
          <w:rFonts w:asciiTheme="minorHAnsi" w:hAnsiTheme="minorHAnsi" w:cstheme="minorHAnsi"/>
          <w:color w:val="000000" w:themeColor="text1"/>
        </w:rPr>
        <w:t>u</w:t>
      </w:r>
      <w:r w:rsidRPr="00841EEA">
        <w:rPr>
          <w:rFonts w:asciiTheme="minorHAnsi" w:hAnsiTheme="minorHAnsi" w:cstheme="minorHAnsi"/>
          <w:color w:val="000000" w:themeColor="text1"/>
        </w:rPr>
        <w:t>rnędzu</w:t>
      </w:r>
      <w:proofErr w:type="spellEnd"/>
      <w:r w:rsidR="0052194A" w:rsidRPr="00841EEA">
        <w:rPr>
          <w:rFonts w:asciiTheme="minorHAnsi" w:hAnsiTheme="minorHAnsi" w:cstheme="minorHAnsi"/>
          <w:color w:val="000000" w:themeColor="text1"/>
        </w:rPr>
        <w:t xml:space="preserve"> odbyły się </w:t>
      </w:r>
      <w:r w:rsidR="00E44962" w:rsidRPr="00841EEA">
        <w:rPr>
          <w:rFonts w:asciiTheme="minorHAnsi" w:hAnsiTheme="minorHAnsi" w:cstheme="minorHAnsi"/>
          <w:color w:val="000000" w:themeColor="text1"/>
        </w:rPr>
        <w:t>D</w:t>
      </w:r>
      <w:r w:rsidR="0052194A" w:rsidRPr="00841EEA">
        <w:rPr>
          <w:rFonts w:asciiTheme="minorHAnsi" w:hAnsiTheme="minorHAnsi" w:cstheme="minorHAnsi"/>
          <w:color w:val="000000" w:themeColor="text1"/>
        </w:rPr>
        <w:t xml:space="preserve">ożynki Gminno- Parafialne. </w:t>
      </w:r>
    </w:p>
    <w:p w14:paraId="5454AB3C" w14:textId="7FEC5B9B" w:rsidR="00CB4553" w:rsidRPr="00841EEA" w:rsidRDefault="00CB4553" w:rsidP="005D0034">
      <w:pPr>
        <w:pStyle w:val="Bezodstpw"/>
        <w:numPr>
          <w:ilvl w:val="0"/>
          <w:numId w:val="1"/>
        </w:numPr>
        <w:ind w:right="-2"/>
        <w:rPr>
          <w:rFonts w:asciiTheme="minorHAnsi" w:hAnsiTheme="minorHAnsi" w:cstheme="minorHAnsi"/>
          <w:color w:val="000000" w:themeColor="text1"/>
        </w:rPr>
      </w:pPr>
      <w:r w:rsidRPr="00841EEA">
        <w:rPr>
          <w:rFonts w:asciiTheme="minorHAnsi" w:hAnsiTheme="minorHAnsi" w:cstheme="minorHAnsi"/>
          <w:color w:val="000000" w:themeColor="text1"/>
        </w:rPr>
        <w:t>16 września 2022 r. opracowano i przesłano za pośrednictwem systemu SL2014 wyjaśnienia dotyczące wniosku o płatność pełniącego funkcję końcowego, dotyczy pn. „Rewitalizacja centrum Sulejowa poprzez odnowę przestrzeni publicznych i przywrócenie funkcji społeczno-gospodarczych”.</w:t>
      </w:r>
    </w:p>
    <w:p w14:paraId="29833A74" w14:textId="5D794D4C" w:rsidR="00557434" w:rsidRPr="00841EEA" w:rsidRDefault="00557434" w:rsidP="005D0034">
      <w:pPr>
        <w:pStyle w:val="Bezodstpw"/>
        <w:numPr>
          <w:ilvl w:val="0"/>
          <w:numId w:val="1"/>
        </w:numPr>
        <w:ind w:right="-2"/>
        <w:rPr>
          <w:rFonts w:asciiTheme="minorHAnsi" w:hAnsiTheme="minorHAnsi" w:cstheme="minorHAnsi"/>
          <w:color w:val="000000" w:themeColor="text1"/>
        </w:rPr>
      </w:pPr>
      <w:r w:rsidRPr="00841EEA">
        <w:rPr>
          <w:rFonts w:asciiTheme="minorHAnsi" w:hAnsiTheme="minorHAnsi" w:cstheme="minorHAnsi"/>
          <w:color w:val="000000" w:themeColor="text1"/>
        </w:rPr>
        <w:t>16 września 2022 r. IZ RPO WŁ wyraził</w:t>
      </w:r>
      <w:r w:rsidR="00C50C20" w:rsidRPr="00841EEA">
        <w:rPr>
          <w:rFonts w:asciiTheme="minorHAnsi" w:hAnsiTheme="minorHAnsi" w:cstheme="minorHAnsi"/>
          <w:color w:val="000000" w:themeColor="text1"/>
        </w:rPr>
        <w:t>o</w:t>
      </w:r>
      <w:r w:rsidRPr="00841EEA">
        <w:rPr>
          <w:rFonts w:asciiTheme="minorHAnsi" w:hAnsiTheme="minorHAnsi" w:cstheme="minorHAnsi"/>
          <w:color w:val="000000" w:themeColor="text1"/>
        </w:rPr>
        <w:t xml:space="preserve"> zgodę na wydłużenie terminu </w:t>
      </w:r>
      <w:r w:rsidR="00C50C20" w:rsidRPr="00841EEA">
        <w:rPr>
          <w:rFonts w:asciiTheme="minorHAnsi" w:hAnsiTheme="minorHAnsi" w:cstheme="minorHAnsi"/>
          <w:color w:val="000000" w:themeColor="text1"/>
        </w:rPr>
        <w:t xml:space="preserve">do 30 listopada 2023 r. </w:t>
      </w:r>
      <w:r w:rsidRPr="00841EEA">
        <w:rPr>
          <w:rFonts w:asciiTheme="minorHAnsi" w:hAnsiTheme="minorHAnsi" w:cstheme="minorHAnsi"/>
          <w:color w:val="000000" w:themeColor="text1"/>
        </w:rPr>
        <w:t xml:space="preserve">na zakończenie </w:t>
      </w:r>
      <w:r w:rsidR="00C50C20" w:rsidRPr="00841EEA">
        <w:rPr>
          <w:rFonts w:asciiTheme="minorHAnsi" w:hAnsiTheme="minorHAnsi" w:cstheme="minorHAnsi"/>
          <w:color w:val="000000" w:themeColor="text1"/>
        </w:rPr>
        <w:t xml:space="preserve">realizacji inwestycji pn. „Budowa Przedszkola Miejskiego w standardzie pasywnym wraz z zagospodarowaniem działki nr </w:t>
      </w:r>
      <w:proofErr w:type="spellStart"/>
      <w:r w:rsidR="00C50C20" w:rsidRPr="00841EEA">
        <w:rPr>
          <w:rFonts w:asciiTheme="minorHAnsi" w:hAnsiTheme="minorHAnsi" w:cstheme="minorHAnsi"/>
          <w:color w:val="000000" w:themeColor="text1"/>
        </w:rPr>
        <w:t>ewid</w:t>
      </w:r>
      <w:proofErr w:type="spellEnd"/>
      <w:r w:rsidR="00C50C20" w:rsidRPr="00841EEA">
        <w:rPr>
          <w:rFonts w:asciiTheme="minorHAnsi" w:hAnsiTheme="minorHAnsi" w:cstheme="minorHAnsi"/>
          <w:color w:val="000000" w:themeColor="text1"/>
        </w:rPr>
        <w:t xml:space="preserve">. 81 przy ul. Opoczyńskiej </w:t>
      </w:r>
      <w:r w:rsidR="00841EEA">
        <w:rPr>
          <w:rFonts w:asciiTheme="minorHAnsi" w:hAnsiTheme="minorHAnsi" w:cstheme="minorHAnsi"/>
          <w:color w:val="000000" w:themeColor="text1"/>
        </w:rPr>
        <w:br/>
      </w:r>
      <w:r w:rsidR="00C50C20" w:rsidRPr="00841EEA">
        <w:rPr>
          <w:rFonts w:asciiTheme="minorHAnsi" w:hAnsiTheme="minorHAnsi" w:cstheme="minorHAnsi"/>
          <w:color w:val="000000" w:themeColor="text1"/>
        </w:rPr>
        <w:t>w Sulejowie”.</w:t>
      </w:r>
    </w:p>
    <w:p w14:paraId="3644CF71" w14:textId="11974AC2" w:rsidR="0052194A" w:rsidRPr="00CA69DD" w:rsidRDefault="0052194A" w:rsidP="005D0034">
      <w:pPr>
        <w:pStyle w:val="Bezodstpw"/>
        <w:numPr>
          <w:ilvl w:val="0"/>
          <w:numId w:val="1"/>
        </w:numPr>
        <w:ind w:right="-2"/>
        <w:rPr>
          <w:rFonts w:asciiTheme="minorHAnsi" w:hAnsiTheme="minorHAnsi" w:cstheme="minorHAnsi"/>
          <w:color w:val="000000" w:themeColor="text1"/>
        </w:rPr>
      </w:pPr>
      <w:r w:rsidRPr="00841EEA">
        <w:rPr>
          <w:rFonts w:asciiTheme="minorHAnsi" w:hAnsiTheme="minorHAnsi" w:cstheme="minorHAnsi"/>
          <w:color w:val="000000" w:themeColor="text1"/>
        </w:rPr>
        <w:t xml:space="preserve"> 17 września 2022 r odbył się </w:t>
      </w:r>
      <w:r w:rsidR="00123F93" w:rsidRPr="00841EEA">
        <w:rPr>
          <w:rFonts w:asciiTheme="minorHAnsi" w:hAnsiTheme="minorHAnsi" w:cstheme="minorHAnsi"/>
          <w:color w:val="000000" w:themeColor="text1"/>
        </w:rPr>
        <w:t xml:space="preserve">II Rodzinny Rajd Rowerowy „Tak Blisko…”  z gościnnym udziałem Medalistów Igrzysk Olimpijskich i  Mistrzów Polskiego Kolarstwa Szosowego </w:t>
      </w:r>
      <w:r w:rsidR="00841EEA">
        <w:rPr>
          <w:rFonts w:asciiTheme="minorHAnsi" w:hAnsiTheme="minorHAnsi" w:cstheme="minorHAnsi"/>
          <w:color w:val="000000" w:themeColor="text1"/>
        </w:rPr>
        <w:br/>
      </w:r>
      <w:r w:rsidR="00123F93" w:rsidRPr="00841EEA">
        <w:rPr>
          <w:rFonts w:asciiTheme="minorHAnsi" w:hAnsiTheme="minorHAnsi" w:cstheme="minorHAnsi"/>
          <w:color w:val="000000" w:themeColor="text1"/>
        </w:rPr>
        <w:t xml:space="preserve">i Górskiego. Wydarzenie objęte było honorowym patronatem </w:t>
      </w:r>
      <w:r w:rsidR="000C76A5" w:rsidRPr="00841EE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 Ministra Sportu i Turystyki - </w:t>
      </w:r>
      <w:r w:rsidR="000C76A5" w:rsidRPr="00CA69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Kamila </w:t>
      </w:r>
      <w:proofErr w:type="spellStart"/>
      <w:r w:rsidR="000C76A5" w:rsidRPr="00CA69DD">
        <w:rPr>
          <w:rFonts w:asciiTheme="minorHAnsi" w:hAnsiTheme="minorHAnsi" w:cstheme="minorHAnsi"/>
          <w:color w:val="000000" w:themeColor="text1"/>
          <w:shd w:val="clear" w:color="auto" w:fill="FFFFFF"/>
        </w:rPr>
        <w:t>Bornitczuka</w:t>
      </w:r>
      <w:proofErr w:type="spellEnd"/>
      <w:r w:rsidR="000C76A5" w:rsidRPr="00CA69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Marszałka Województwa Łódzkiego - Grzegorza </w:t>
      </w:r>
      <w:proofErr w:type="spellStart"/>
      <w:r w:rsidR="000C76A5" w:rsidRPr="00CA69DD">
        <w:rPr>
          <w:rFonts w:asciiTheme="minorHAnsi" w:hAnsiTheme="minorHAnsi" w:cstheme="minorHAnsi"/>
          <w:color w:val="000000" w:themeColor="text1"/>
          <w:shd w:val="clear" w:color="auto" w:fill="FFFFFF"/>
        </w:rPr>
        <w:t>Schreibera</w:t>
      </w:r>
      <w:proofErr w:type="spellEnd"/>
      <w:r w:rsidR="000C76A5" w:rsidRPr="00CA69DD">
        <w:rPr>
          <w:rFonts w:asciiTheme="minorHAnsi" w:hAnsiTheme="minorHAnsi" w:cstheme="minorHAnsi"/>
          <w:color w:val="000000" w:themeColor="text1"/>
          <w:shd w:val="clear" w:color="auto" w:fill="FFFFFF"/>
        </w:rPr>
        <w:t>, Towarzystwa Olimpijczyków Polskich, Regionalnej Rady Olimpijskiej w Łodzi oraz Okręgowego Związku Kolarskiego w Łodzi.</w:t>
      </w:r>
    </w:p>
    <w:p w14:paraId="3F11CAB5" w14:textId="1D966895" w:rsidR="00841EEA" w:rsidRPr="00CA69DD" w:rsidRDefault="00841EEA" w:rsidP="005D0034">
      <w:pPr>
        <w:pStyle w:val="Bezodstpw"/>
        <w:numPr>
          <w:ilvl w:val="0"/>
          <w:numId w:val="1"/>
        </w:numPr>
        <w:ind w:right="-2"/>
        <w:rPr>
          <w:rFonts w:asciiTheme="minorHAnsi" w:hAnsiTheme="minorHAnsi" w:cstheme="minorHAnsi"/>
          <w:color w:val="000000" w:themeColor="text1"/>
        </w:rPr>
      </w:pPr>
      <w:r w:rsidRPr="00CA69DD">
        <w:rPr>
          <w:rFonts w:asciiTheme="minorHAnsi" w:hAnsiTheme="minorHAnsi" w:cstheme="minorHAnsi"/>
          <w:color w:val="000000" w:themeColor="text1"/>
          <w:shd w:val="clear" w:color="auto" w:fill="FFFFFF"/>
        </w:rPr>
        <w:t>Trwają prace nad przygotowaniem dokumentacji niezbędnej do rozliczenia projektu grantowego „Cyfrowa Gmina”.</w:t>
      </w:r>
    </w:p>
    <w:p w14:paraId="2D5081D8" w14:textId="17F94765" w:rsidR="00821D09" w:rsidRPr="00CA69DD" w:rsidRDefault="00821D09" w:rsidP="005D0034">
      <w:pPr>
        <w:pStyle w:val="Bezodstpw"/>
        <w:numPr>
          <w:ilvl w:val="0"/>
          <w:numId w:val="1"/>
        </w:numPr>
        <w:ind w:right="-2"/>
        <w:rPr>
          <w:rFonts w:asciiTheme="minorHAnsi" w:hAnsiTheme="minorHAnsi" w:cstheme="minorHAnsi"/>
          <w:color w:val="000000" w:themeColor="text1"/>
        </w:rPr>
      </w:pPr>
      <w:r w:rsidRPr="00CA69DD">
        <w:rPr>
          <w:rFonts w:asciiTheme="minorHAnsi" w:hAnsiTheme="minorHAnsi" w:cstheme="minorHAnsi"/>
          <w:color w:val="000000" w:themeColor="text1"/>
          <w:shd w:val="clear" w:color="auto" w:fill="FFFFFF"/>
        </w:rPr>
        <w:t>Trwają prace związane z kontrolą projektu pn. „Rewitalizacja centrum Sulejowa poprzez odnowę przestrzeni publicznych i przywrócenie funkcji społeczno-gospodarczych”.</w:t>
      </w:r>
    </w:p>
    <w:p w14:paraId="423732CE" w14:textId="537A0558" w:rsidR="000C76A5" w:rsidRPr="00CA69DD" w:rsidRDefault="00674116" w:rsidP="005D0034">
      <w:pPr>
        <w:pStyle w:val="Bezodstpw"/>
        <w:numPr>
          <w:ilvl w:val="0"/>
          <w:numId w:val="1"/>
        </w:numPr>
        <w:ind w:right="-2"/>
        <w:rPr>
          <w:rFonts w:asciiTheme="minorHAnsi" w:hAnsiTheme="minorHAnsi" w:cstheme="minorHAnsi"/>
          <w:color w:val="000000" w:themeColor="text1"/>
        </w:rPr>
      </w:pPr>
      <w:r w:rsidRPr="00CA69D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lastRenderedPageBreak/>
        <w:t xml:space="preserve">Trwają prace nad przygotowaniem projektów zintegrowanych w ramach MOF Radomsko- Piotrków Trybunalski – Bełchatów. </w:t>
      </w:r>
    </w:p>
    <w:p w14:paraId="193ED61B" w14:textId="0D5F3394" w:rsidR="00CA69DD" w:rsidRPr="00CA69DD" w:rsidRDefault="00FB3C6E" w:rsidP="005D0034">
      <w:pPr>
        <w:pStyle w:val="Bezodstpw"/>
        <w:numPr>
          <w:ilvl w:val="0"/>
          <w:numId w:val="1"/>
        </w:numPr>
        <w:ind w:right="-2"/>
        <w:rPr>
          <w:rFonts w:asciiTheme="minorHAnsi" w:hAnsiTheme="minorHAnsi" w:cstheme="minorHAnsi"/>
          <w:color w:val="000000" w:themeColor="text1"/>
        </w:rPr>
      </w:pPr>
      <w:r w:rsidRPr="00CA69DD">
        <w:rPr>
          <w:rFonts w:asciiTheme="minorHAnsi" w:hAnsiTheme="minorHAnsi" w:cstheme="minorHAnsi"/>
          <w:color w:val="000000" w:themeColor="text1"/>
        </w:rPr>
        <w:t>Pozostałe sprawy wymagające bieżącej obsługi tj. przyjmowanie interesantów, prowadzenie bieżącej korespondencji, udzielanie telefonicznych informacji.</w:t>
      </w:r>
      <w:r w:rsidR="00CA69DD" w:rsidRPr="00CA69DD">
        <w:rPr>
          <w:rFonts w:asciiTheme="minorHAnsi" w:hAnsiTheme="minorHAnsi" w:cstheme="minorHAnsi"/>
        </w:rPr>
        <w:t xml:space="preserve"> </w:t>
      </w:r>
      <w:r w:rsidR="00CA69DD" w:rsidRPr="00CA69DD">
        <w:rPr>
          <w:rFonts w:asciiTheme="minorHAnsi" w:hAnsiTheme="minorHAnsi" w:cstheme="minorHAnsi"/>
          <w:color w:val="000000" w:themeColor="text1"/>
        </w:rPr>
        <w:t>Na bieżąco trwają konsultacje z UM WŁ oraz prace związane z obsługą projektów realizowanych z środków europejskich.</w:t>
      </w:r>
    </w:p>
    <w:p w14:paraId="42A7132B" w14:textId="1FCA19B6" w:rsidR="001D463C" w:rsidRPr="005D0034" w:rsidRDefault="00CA69DD" w:rsidP="005D0034">
      <w:pPr>
        <w:pStyle w:val="Bezodstpw"/>
        <w:numPr>
          <w:ilvl w:val="0"/>
          <w:numId w:val="1"/>
        </w:numPr>
        <w:ind w:right="-2"/>
        <w:rPr>
          <w:rFonts w:asciiTheme="minorHAnsi" w:hAnsiTheme="minorHAnsi" w:cstheme="minorHAnsi"/>
          <w:color w:val="000000" w:themeColor="text1"/>
        </w:rPr>
      </w:pPr>
      <w:r w:rsidRPr="00CA69DD">
        <w:rPr>
          <w:rFonts w:asciiTheme="minorHAnsi" w:hAnsiTheme="minorHAnsi" w:cstheme="minorHAnsi"/>
          <w:color w:val="000000" w:themeColor="text1"/>
        </w:rPr>
        <w:t xml:space="preserve">Na bieżąco trwają prace mające na celu pozyskanie nowych źródeł finansowania dla planowanych inwestycji. </w:t>
      </w:r>
    </w:p>
    <w:sectPr w:rsidR="001D463C" w:rsidRPr="005D0034" w:rsidSect="00586815"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429A"/>
    <w:multiLevelType w:val="hybridMultilevel"/>
    <w:tmpl w:val="7C1A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F2EFE"/>
    <w:multiLevelType w:val="hybridMultilevel"/>
    <w:tmpl w:val="CC70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5DFE"/>
    <w:multiLevelType w:val="hybridMultilevel"/>
    <w:tmpl w:val="635A0F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244055">
    <w:abstractNumId w:val="1"/>
  </w:num>
  <w:num w:numId="2" w16cid:durableId="1027750557">
    <w:abstractNumId w:val="2"/>
  </w:num>
  <w:num w:numId="3" w16cid:durableId="207573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C3"/>
    <w:rsid w:val="00015591"/>
    <w:rsid w:val="00024C66"/>
    <w:rsid w:val="0004244E"/>
    <w:rsid w:val="00044F02"/>
    <w:rsid w:val="000C76A5"/>
    <w:rsid w:val="001000DB"/>
    <w:rsid w:val="001048B3"/>
    <w:rsid w:val="00105BBB"/>
    <w:rsid w:val="00123F93"/>
    <w:rsid w:val="0016073A"/>
    <w:rsid w:val="001A0BD6"/>
    <w:rsid w:val="001A73F0"/>
    <w:rsid w:val="001D463C"/>
    <w:rsid w:val="001F6DC1"/>
    <w:rsid w:val="00243EBD"/>
    <w:rsid w:val="00244DCD"/>
    <w:rsid w:val="0024553E"/>
    <w:rsid w:val="002B3AC5"/>
    <w:rsid w:val="002D0FEF"/>
    <w:rsid w:val="002E0279"/>
    <w:rsid w:val="002F59E7"/>
    <w:rsid w:val="00306F28"/>
    <w:rsid w:val="0033377B"/>
    <w:rsid w:val="003407CB"/>
    <w:rsid w:val="00350612"/>
    <w:rsid w:val="003647A7"/>
    <w:rsid w:val="00385B88"/>
    <w:rsid w:val="003B3323"/>
    <w:rsid w:val="003B6271"/>
    <w:rsid w:val="003C4D28"/>
    <w:rsid w:val="003D6EB4"/>
    <w:rsid w:val="0040102E"/>
    <w:rsid w:val="0046764D"/>
    <w:rsid w:val="0047303C"/>
    <w:rsid w:val="00520A2D"/>
    <w:rsid w:val="0052194A"/>
    <w:rsid w:val="005322E2"/>
    <w:rsid w:val="00540F64"/>
    <w:rsid w:val="00557434"/>
    <w:rsid w:val="00586236"/>
    <w:rsid w:val="00586815"/>
    <w:rsid w:val="0059118B"/>
    <w:rsid w:val="005C6D23"/>
    <w:rsid w:val="005D0034"/>
    <w:rsid w:val="00612B41"/>
    <w:rsid w:val="006274B3"/>
    <w:rsid w:val="00646EB8"/>
    <w:rsid w:val="00674116"/>
    <w:rsid w:val="00675479"/>
    <w:rsid w:val="006859AF"/>
    <w:rsid w:val="006B43D5"/>
    <w:rsid w:val="006E3E95"/>
    <w:rsid w:val="006F017D"/>
    <w:rsid w:val="006F62E7"/>
    <w:rsid w:val="007022AC"/>
    <w:rsid w:val="007449E5"/>
    <w:rsid w:val="00746F12"/>
    <w:rsid w:val="0078037F"/>
    <w:rsid w:val="00782430"/>
    <w:rsid w:val="0078650C"/>
    <w:rsid w:val="00797474"/>
    <w:rsid w:val="007A37FE"/>
    <w:rsid w:val="007A46CF"/>
    <w:rsid w:val="007A4C74"/>
    <w:rsid w:val="007C1823"/>
    <w:rsid w:val="007E272E"/>
    <w:rsid w:val="007E77D0"/>
    <w:rsid w:val="00802F9A"/>
    <w:rsid w:val="008143BB"/>
    <w:rsid w:val="00821D09"/>
    <w:rsid w:val="00823604"/>
    <w:rsid w:val="00826F22"/>
    <w:rsid w:val="00841EEA"/>
    <w:rsid w:val="0084283B"/>
    <w:rsid w:val="00843832"/>
    <w:rsid w:val="00850B89"/>
    <w:rsid w:val="0085624E"/>
    <w:rsid w:val="008607E0"/>
    <w:rsid w:val="0086111C"/>
    <w:rsid w:val="00877663"/>
    <w:rsid w:val="008B1931"/>
    <w:rsid w:val="009412D6"/>
    <w:rsid w:val="009801E1"/>
    <w:rsid w:val="009B49B3"/>
    <w:rsid w:val="009C6334"/>
    <w:rsid w:val="00A353C2"/>
    <w:rsid w:val="00A4482C"/>
    <w:rsid w:val="00A761FD"/>
    <w:rsid w:val="00AB0124"/>
    <w:rsid w:val="00AB6507"/>
    <w:rsid w:val="00AD5FCE"/>
    <w:rsid w:val="00B07AD5"/>
    <w:rsid w:val="00B23712"/>
    <w:rsid w:val="00B25407"/>
    <w:rsid w:val="00B4213F"/>
    <w:rsid w:val="00B43607"/>
    <w:rsid w:val="00B6590A"/>
    <w:rsid w:val="00B738FB"/>
    <w:rsid w:val="00B800AB"/>
    <w:rsid w:val="00B83C5F"/>
    <w:rsid w:val="00BB0660"/>
    <w:rsid w:val="00BC63AD"/>
    <w:rsid w:val="00C0166A"/>
    <w:rsid w:val="00C10A52"/>
    <w:rsid w:val="00C12740"/>
    <w:rsid w:val="00C22FBC"/>
    <w:rsid w:val="00C50C20"/>
    <w:rsid w:val="00C9700A"/>
    <w:rsid w:val="00CA69DD"/>
    <w:rsid w:val="00CB4553"/>
    <w:rsid w:val="00CC5A40"/>
    <w:rsid w:val="00CD4425"/>
    <w:rsid w:val="00CE1728"/>
    <w:rsid w:val="00CE5E60"/>
    <w:rsid w:val="00CE5FAE"/>
    <w:rsid w:val="00D04B93"/>
    <w:rsid w:val="00D35374"/>
    <w:rsid w:val="00D3660E"/>
    <w:rsid w:val="00D44C6A"/>
    <w:rsid w:val="00D8563F"/>
    <w:rsid w:val="00D96654"/>
    <w:rsid w:val="00DA321F"/>
    <w:rsid w:val="00DA5E2A"/>
    <w:rsid w:val="00DD060A"/>
    <w:rsid w:val="00DE05C6"/>
    <w:rsid w:val="00DE4D69"/>
    <w:rsid w:val="00E02F88"/>
    <w:rsid w:val="00E20326"/>
    <w:rsid w:val="00E44468"/>
    <w:rsid w:val="00E44962"/>
    <w:rsid w:val="00E511D0"/>
    <w:rsid w:val="00E5662D"/>
    <w:rsid w:val="00E67302"/>
    <w:rsid w:val="00E857E0"/>
    <w:rsid w:val="00EB157C"/>
    <w:rsid w:val="00EB22B3"/>
    <w:rsid w:val="00EB41B2"/>
    <w:rsid w:val="00F30E1F"/>
    <w:rsid w:val="00F62713"/>
    <w:rsid w:val="00F66B68"/>
    <w:rsid w:val="00F80ABE"/>
    <w:rsid w:val="00F842BB"/>
    <w:rsid w:val="00FB3C6E"/>
    <w:rsid w:val="00FB6897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D6D"/>
  <w15:docId w15:val="{C88F5655-1D86-47C0-8CC6-8EC3A74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2EC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B3C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6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wp3d8d5ef4size">
    <w:name w:val="gwp3d8d5ef4_size"/>
    <w:basedOn w:val="Domylnaczcionkaakapitu"/>
    <w:rsid w:val="00E857E0"/>
  </w:style>
  <w:style w:type="paragraph" w:styleId="NormalnyWeb">
    <w:name w:val="Normal (Web)"/>
    <w:basedOn w:val="Normalny"/>
    <w:uiPriority w:val="99"/>
    <w:semiHidden/>
    <w:unhideWhenUsed/>
    <w:rsid w:val="00E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lejow.pl/asp/pliki/2022/08/mw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lejow.pl/asp/pliki/2022/08/wojewoda.jpg" TargetMode="External"/><Relationship Id="rId5" Type="http://schemas.openxmlformats.org/officeDocument/2006/relationships/hyperlink" Target="https://www.sulejow.pl/asp/pliki/2022/08/mkidn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rada</cp:lastModifiedBy>
  <cp:revision>2</cp:revision>
  <cp:lastPrinted>2022-09-21T07:21:00Z</cp:lastPrinted>
  <dcterms:created xsi:type="dcterms:W3CDTF">2022-09-21T07:32:00Z</dcterms:created>
  <dcterms:modified xsi:type="dcterms:W3CDTF">2022-09-21T07:32:00Z</dcterms:modified>
</cp:coreProperties>
</file>