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17C" w:rsidRPr="00AF417C" w:rsidRDefault="00AF417C" w:rsidP="00AF417C">
      <w:pPr>
        <w:pStyle w:val="Nagwek1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textAlignment w:val="auto"/>
        <w:rPr>
          <w:rFonts w:asciiTheme="minorHAnsi" w:eastAsiaTheme="majorEastAsia" w:hAnsiTheme="minorHAnsi" w:cstheme="majorBidi"/>
          <w:sz w:val="24"/>
          <w:szCs w:val="32"/>
          <w:lang w:eastAsia="en-US"/>
        </w:rPr>
      </w:pPr>
      <w:r w:rsidRPr="00AF417C">
        <w:rPr>
          <w:rFonts w:asciiTheme="minorHAnsi" w:eastAsiaTheme="majorEastAsia" w:hAnsiTheme="minorHAnsi" w:cstheme="majorBidi"/>
          <w:sz w:val="24"/>
          <w:szCs w:val="32"/>
          <w:lang w:eastAsia="en-US"/>
        </w:rPr>
        <w:t>Załącznik Nr 4</w:t>
      </w:r>
    </w:p>
    <w:p w:rsidR="00AF417C" w:rsidRPr="00AF417C" w:rsidRDefault="00AF417C" w:rsidP="00AF417C">
      <w:pPr>
        <w:shd w:val="clear" w:color="auto" w:fill="FFFFFF"/>
        <w:tabs>
          <w:tab w:val="left" w:leader="dot" w:pos="4238"/>
        </w:tabs>
        <w:suppressAutoHyphens/>
        <w:autoSpaceDN/>
        <w:adjustRightInd/>
        <w:spacing w:line="276" w:lineRule="auto"/>
        <w:rPr>
          <w:rFonts w:asciiTheme="minorHAnsi" w:hAnsiTheme="minorHAnsi" w:cs="Arial"/>
          <w:spacing w:val="-1"/>
          <w:sz w:val="24"/>
          <w:szCs w:val="24"/>
          <w:lang w:eastAsia="zh-CN"/>
        </w:rPr>
      </w:pPr>
      <w:proofErr w:type="gramStart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>do</w:t>
      </w:r>
      <w:proofErr w:type="gramEnd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 xml:space="preserve"> Regulaminu udzielania zamówień wyłączonych spod stosowania</w:t>
      </w:r>
    </w:p>
    <w:p w:rsidR="00AF417C" w:rsidRPr="00AF417C" w:rsidRDefault="00AF417C" w:rsidP="00AF417C">
      <w:pPr>
        <w:shd w:val="clear" w:color="auto" w:fill="FFFFFF"/>
        <w:tabs>
          <w:tab w:val="left" w:leader="dot" w:pos="4238"/>
        </w:tabs>
        <w:suppressAutoHyphens/>
        <w:autoSpaceDN/>
        <w:adjustRightInd/>
        <w:spacing w:line="276" w:lineRule="auto"/>
        <w:rPr>
          <w:rFonts w:asciiTheme="minorHAnsi" w:hAnsiTheme="minorHAnsi" w:cs="Arial"/>
          <w:spacing w:val="-1"/>
          <w:sz w:val="24"/>
          <w:szCs w:val="24"/>
          <w:lang w:eastAsia="zh-CN"/>
        </w:rPr>
      </w:pPr>
      <w:proofErr w:type="gramStart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>ustawy</w:t>
      </w:r>
      <w:proofErr w:type="gramEnd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 xml:space="preserve"> z dnia 11 września 2019 r. – Prawo zamówień publicznych</w:t>
      </w:r>
    </w:p>
    <w:p w:rsidR="00AF417C" w:rsidRPr="00AF417C" w:rsidRDefault="00AF417C" w:rsidP="00AF417C">
      <w:pPr>
        <w:shd w:val="clear" w:color="auto" w:fill="FFFFFF"/>
        <w:tabs>
          <w:tab w:val="left" w:leader="dot" w:pos="4238"/>
        </w:tabs>
        <w:suppressAutoHyphens/>
        <w:autoSpaceDN/>
        <w:adjustRightInd/>
        <w:spacing w:line="276" w:lineRule="auto"/>
        <w:rPr>
          <w:rFonts w:asciiTheme="minorHAnsi" w:hAnsiTheme="minorHAnsi" w:cs="Arial"/>
          <w:spacing w:val="-1"/>
          <w:sz w:val="24"/>
          <w:szCs w:val="24"/>
          <w:lang w:eastAsia="zh-CN"/>
        </w:rPr>
      </w:pPr>
      <w:proofErr w:type="gramStart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>w</w:t>
      </w:r>
      <w:proofErr w:type="gramEnd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 xml:space="preserve"> Urzędzie Miejskim w Sulejowie</w:t>
      </w:r>
    </w:p>
    <w:p w:rsidR="00365B68" w:rsidRPr="00AF417C" w:rsidRDefault="00365B68" w:rsidP="00AF417C">
      <w:pPr>
        <w:shd w:val="clear" w:color="auto" w:fill="FFFFFF"/>
        <w:tabs>
          <w:tab w:val="left" w:leader="dot" w:pos="4238"/>
        </w:tabs>
        <w:suppressAutoHyphens/>
        <w:autoSpaceDN/>
        <w:adjustRightInd/>
        <w:spacing w:line="276" w:lineRule="auto"/>
        <w:rPr>
          <w:rFonts w:asciiTheme="minorHAnsi" w:eastAsia="Calibri" w:hAnsiTheme="minorHAnsi" w:cs="Calibri"/>
          <w:spacing w:val="-3"/>
          <w:sz w:val="24"/>
          <w:szCs w:val="24"/>
          <w:lang w:eastAsia="zh-CN"/>
        </w:rPr>
      </w:pPr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 xml:space="preserve">Znak </w:t>
      </w:r>
      <w:proofErr w:type="gramStart"/>
      <w:r w:rsidRPr="00AF417C">
        <w:rPr>
          <w:rFonts w:asciiTheme="minorHAnsi" w:hAnsiTheme="minorHAnsi" w:cs="Arial"/>
          <w:spacing w:val="-1"/>
          <w:sz w:val="24"/>
          <w:szCs w:val="24"/>
          <w:lang w:eastAsia="zh-CN"/>
        </w:rPr>
        <w:t>sprawy</w:t>
      </w:r>
      <w:r w:rsidRPr="00AF417C">
        <w:rPr>
          <w:rFonts w:asciiTheme="minorHAnsi" w:hAnsiTheme="minorHAnsi" w:cs="Arial"/>
          <w:sz w:val="24"/>
          <w:szCs w:val="24"/>
          <w:lang w:eastAsia="zh-CN"/>
        </w:rPr>
        <w:t>: … .271. … .20</w:t>
      </w:r>
      <w:r w:rsidR="00AF417C" w:rsidRPr="00AF417C">
        <w:rPr>
          <w:rFonts w:asciiTheme="minorHAnsi" w:hAnsiTheme="minorHAnsi" w:cs="Arial"/>
          <w:sz w:val="24"/>
          <w:szCs w:val="24"/>
          <w:lang w:eastAsia="zh-CN"/>
        </w:rPr>
        <w:t>…</w:t>
      </w:r>
      <w:proofErr w:type="gramEnd"/>
    </w:p>
    <w:p w:rsidR="00365B68" w:rsidRPr="00AF417C" w:rsidRDefault="00365B68" w:rsidP="00AF417C">
      <w:pPr>
        <w:spacing w:line="276" w:lineRule="auto"/>
        <w:rPr>
          <w:rFonts w:asciiTheme="minorHAnsi" w:hAnsiTheme="minorHAnsi" w:cs="Arial"/>
          <w:b/>
          <w:sz w:val="24"/>
          <w:szCs w:val="24"/>
        </w:rPr>
      </w:pPr>
    </w:p>
    <w:p w:rsidR="00A05B9B" w:rsidRPr="00AF417C" w:rsidRDefault="00A05B9B" w:rsidP="00AF417C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="Calibri" w:eastAsiaTheme="majorEastAsia" w:hAnsi="Calibri" w:cstheme="majorBidi"/>
          <w:szCs w:val="26"/>
          <w:lang w:eastAsia="en-US"/>
        </w:rPr>
      </w:pPr>
      <w:r w:rsidRPr="00AF417C">
        <w:rPr>
          <w:rFonts w:ascii="Calibri" w:eastAsiaTheme="majorEastAsia" w:hAnsi="Calibri" w:cstheme="majorBidi"/>
          <w:szCs w:val="26"/>
          <w:lang w:eastAsia="en-US"/>
        </w:rPr>
        <w:t>FORMULARZ OFERTOWY</w:t>
      </w:r>
    </w:p>
    <w:p w:rsidR="00BD2ADD" w:rsidRPr="00AF417C" w:rsidRDefault="00BD2ADD" w:rsidP="00AF417C">
      <w:pPr>
        <w:shd w:val="clear" w:color="auto" w:fill="FFFFFF"/>
        <w:tabs>
          <w:tab w:val="left" w:pos="341"/>
        </w:tabs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365B68" w:rsidRPr="00AF417C" w:rsidRDefault="006A4CDB" w:rsidP="00AF417C">
      <w:pPr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AF417C">
        <w:rPr>
          <w:rFonts w:asciiTheme="minorHAnsi" w:hAnsiTheme="minorHAnsi" w:cs="Arial"/>
          <w:sz w:val="24"/>
          <w:szCs w:val="24"/>
        </w:rPr>
        <w:t xml:space="preserve">Oferuję wykonanie zamówienia, którego przedmiotem jest </w:t>
      </w:r>
      <w:r w:rsidR="00365B68" w:rsidRPr="00AF417C">
        <w:rPr>
          <w:rFonts w:asciiTheme="minorHAnsi" w:hAnsiTheme="minorHAnsi" w:cs="Calibri"/>
          <w:sz w:val="24"/>
          <w:szCs w:val="24"/>
        </w:rPr>
        <w:t>(nazwa zamówienia)</w:t>
      </w:r>
    </w:p>
    <w:p w:rsidR="00243C9B" w:rsidRPr="00AF417C" w:rsidRDefault="00A504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pos="4845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z w:val="24"/>
          <w:szCs w:val="24"/>
        </w:rPr>
        <w:t>N</w:t>
      </w:r>
      <w:r w:rsidR="00243C9B" w:rsidRPr="00AF417C">
        <w:rPr>
          <w:rFonts w:asciiTheme="minorHAnsi" w:hAnsiTheme="minorHAnsi" w:cs="Arial"/>
          <w:sz w:val="24"/>
          <w:szCs w:val="24"/>
        </w:rPr>
        <w:t>azwa wykonawcy</w:t>
      </w:r>
    </w:p>
    <w:p w:rsidR="00243C9B" w:rsidRPr="00AF417C" w:rsidRDefault="00A504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pos="3795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z w:val="24"/>
          <w:szCs w:val="24"/>
        </w:rPr>
        <w:t>A</w:t>
      </w:r>
      <w:r w:rsidR="00243C9B" w:rsidRPr="00AF417C">
        <w:rPr>
          <w:rFonts w:asciiTheme="minorHAnsi" w:hAnsiTheme="minorHAnsi" w:cs="Arial"/>
          <w:sz w:val="24"/>
          <w:szCs w:val="24"/>
        </w:rPr>
        <w:t>dres wykonawcy</w:t>
      </w:r>
    </w:p>
    <w:p w:rsidR="00A5049B" w:rsidRPr="00AF417C" w:rsidRDefault="00A504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pos="3195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  <w:lang w:val="en-US"/>
        </w:rPr>
      </w:pPr>
      <w:r w:rsidRPr="00AF417C">
        <w:rPr>
          <w:rFonts w:asciiTheme="minorHAnsi" w:hAnsiTheme="minorHAnsi" w:cs="Arial"/>
          <w:spacing w:val="-10"/>
          <w:sz w:val="24"/>
          <w:szCs w:val="24"/>
          <w:lang w:val="en-US"/>
        </w:rPr>
        <w:t>Nr tel.:</w:t>
      </w:r>
    </w:p>
    <w:p w:rsidR="00A5049B" w:rsidRPr="00AF417C" w:rsidRDefault="00A504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pos="3285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  <w:lang w:val="en-US"/>
        </w:rPr>
      </w:pPr>
      <w:r w:rsidRPr="00AF417C">
        <w:rPr>
          <w:rFonts w:asciiTheme="minorHAnsi" w:hAnsiTheme="minorHAnsi" w:cs="Arial"/>
          <w:spacing w:val="-10"/>
          <w:sz w:val="24"/>
          <w:szCs w:val="24"/>
          <w:lang w:val="en-US"/>
        </w:rPr>
        <w:t>E-mail:</w:t>
      </w:r>
    </w:p>
    <w:p w:rsidR="00243C9B" w:rsidRPr="00AF417C" w:rsidRDefault="00243C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pos="3180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pacing w:val="-2"/>
          <w:sz w:val="24"/>
          <w:szCs w:val="24"/>
        </w:rPr>
        <w:t>NIP</w:t>
      </w:r>
    </w:p>
    <w:p w:rsidR="00243C9B" w:rsidRPr="00AF417C" w:rsidRDefault="00A05B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pos="3105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z w:val="24"/>
          <w:szCs w:val="24"/>
        </w:rPr>
        <w:t>R</w:t>
      </w:r>
      <w:r w:rsidR="00243C9B" w:rsidRPr="00AF417C">
        <w:rPr>
          <w:rFonts w:asciiTheme="minorHAnsi" w:hAnsiTheme="minorHAnsi" w:cs="Arial"/>
          <w:sz w:val="24"/>
          <w:szCs w:val="24"/>
        </w:rPr>
        <w:t>egon</w:t>
      </w:r>
    </w:p>
    <w:p w:rsidR="00AF417C" w:rsidRPr="00AF417C" w:rsidRDefault="00365B68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z w:val="24"/>
          <w:szCs w:val="24"/>
        </w:rPr>
        <w:t>Oświadczam, że:</w:t>
      </w:r>
    </w:p>
    <w:p w:rsidR="00365B68" w:rsidRPr="00AF417C" w:rsidRDefault="00365B68" w:rsidP="00AF417C">
      <w:pPr>
        <w:shd w:val="clear" w:color="auto" w:fill="FFFFFF"/>
        <w:tabs>
          <w:tab w:val="left" w:pos="562"/>
          <w:tab w:val="left" w:leader="dot" w:pos="8894"/>
        </w:tabs>
        <w:spacing w:line="276" w:lineRule="auto"/>
        <w:rPr>
          <w:rFonts w:asciiTheme="minorHAnsi" w:hAnsiTheme="minorHAnsi" w:cs="Arial"/>
          <w:spacing w:val="-10"/>
          <w:sz w:val="24"/>
          <w:szCs w:val="24"/>
        </w:rPr>
      </w:pPr>
      <w:proofErr w:type="gramStart"/>
      <w:r w:rsidRPr="00AF417C">
        <w:rPr>
          <w:rFonts w:asciiTheme="minorHAnsi" w:hAnsiTheme="minorHAnsi" w:cs="Arial"/>
          <w:spacing w:val="-10"/>
          <w:sz w:val="24"/>
          <w:szCs w:val="24"/>
        </w:rPr>
        <w:t>jestem</w:t>
      </w:r>
      <w:proofErr w:type="gramEnd"/>
      <w:r w:rsidRPr="00AF417C">
        <w:rPr>
          <w:rFonts w:asciiTheme="minorHAnsi" w:hAnsiTheme="minorHAnsi" w:cs="Arial"/>
          <w:spacing w:val="-10"/>
          <w:sz w:val="24"/>
          <w:szCs w:val="24"/>
        </w:rPr>
        <w:t xml:space="preserve"> podatnikiem VAT/firma jest podatnikiem VAT</w:t>
      </w:r>
    </w:p>
    <w:p w:rsidR="00365B68" w:rsidRPr="00AF417C" w:rsidRDefault="00365B68" w:rsidP="00AF417C">
      <w:pPr>
        <w:shd w:val="clear" w:color="auto" w:fill="FFFFFF"/>
        <w:tabs>
          <w:tab w:val="left" w:pos="562"/>
          <w:tab w:val="left" w:leader="dot" w:pos="8894"/>
        </w:tabs>
        <w:spacing w:line="276" w:lineRule="auto"/>
        <w:rPr>
          <w:rFonts w:asciiTheme="minorHAnsi" w:hAnsiTheme="minorHAnsi" w:cs="Arial"/>
          <w:spacing w:val="-10"/>
          <w:sz w:val="24"/>
          <w:szCs w:val="24"/>
        </w:rPr>
      </w:pPr>
      <w:proofErr w:type="gramStart"/>
      <w:r w:rsidRPr="00AF417C">
        <w:rPr>
          <w:rFonts w:asciiTheme="minorHAnsi" w:hAnsiTheme="minorHAnsi" w:cs="Arial"/>
          <w:spacing w:val="-10"/>
          <w:sz w:val="24"/>
          <w:szCs w:val="24"/>
        </w:rPr>
        <w:t>nie</w:t>
      </w:r>
      <w:proofErr w:type="gramEnd"/>
      <w:r w:rsidRPr="00AF417C">
        <w:rPr>
          <w:rFonts w:asciiTheme="minorHAnsi" w:hAnsiTheme="minorHAnsi" w:cs="Arial"/>
          <w:spacing w:val="-10"/>
          <w:sz w:val="24"/>
          <w:szCs w:val="24"/>
        </w:rPr>
        <w:t xml:space="preserve"> jestem podatnikiem VAT</w:t>
      </w:r>
    </w:p>
    <w:p w:rsidR="00243C9B" w:rsidRPr="00AF417C" w:rsidRDefault="00243C9B" w:rsidP="00AF417C">
      <w:pPr>
        <w:numPr>
          <w:ilvl w:val="0"/>
          <w:numId w:val="5"/>
        </w:numPr>
        <w:shd w:val="clear" w:color="auto" w:fill="FFFFFF"/>
        <w:tabs>
          <w:tab w:val="left" w:pos="562"/>
          <w:tab w:val="left" w:leader="dot" w:pos="8894"/>
        </w:tabs>
        <w:spacing w:line="276" w:lineRule="auto"/>
        <w:ind w:left="0" w:firstLine="0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pacing w:val="-1"/>
          <w:sz w:val="24"/>
          <w:szCs w:val="24"/>
        </w:rPr>
        <w:t>Oferuję wykonanie przedmiotu zamówienia za:</w:t>
      </w:r>
      <w:r w:rsidR="00BB5BA3" w:rsidRPr="00AF417C">
        <w:rPr>
          <w:rFonts w:asciiTheme="minorHAnsi" w:hAnsiTheme="minorHAnsi" w:cs="Arial"/>
          <w:spacing w:val="-1"/>
          <w:sz w:val="24"/>
          <w:szCs w:val="24"/>
        </w:rPr>
        <w:t xml:space="preserve"> zł brutto </w:t>
      </w:r>
      <w:r w:rsidR="00BB5BA3" w:rsidRPr="00AF417C">
        <w:rPr>
          <w:rFonts w:asciiTheme="minorHAnsi" w:hAnsiTheme="minorHAnsi" w:cs="Arial"/>
          <w:b/>
          <w:spacing w:val="-1"/>
          <w:sz w:val="24"/>
          <w:szCs w:val="24"/>
        </w:rPr>
        <w:t>(punkt do modyfikacji w zależności od zamówienia)</w:t>
      </w:r>
    </w:p>
    <w:p w:rsidR="00AF417C" w:rsidRPr="00AF417C" w:rsidRDefault="00AF417C" w:rsidP="00AF417C">
      <w:pPr>
        <w:shd w:val="clear" w:color="auto" w:fill="FFFFFF"/>
        <w:tabs>
          <w:tab w:val="left" w:pos="562"/>
          <w:tab w:val="left" w:leader="dot" w:pos="8894"/>
        </w:tabs>
        <w:spacing w:line="276" w:lineRule="auto"/>
        <w:rPr>
          <w:rFonts w:asciiTheme="minorHAnsi" w:hAnsiTheme="minorHAnsi" w:cs="Arial"/>
          <w:spacing w:val="-10"/>
          <w:sz w:val="24"/>
          <w:szCs w:val="24"/>
        </w:rPr>
      </w:pPr>
    </w:p>
    <w:p w:rsidR="00E440FD" w:rsidRPr="00AF417C" w:rsidRDefault="00E440FD" w:rsidP="00AF417C">
      <w:pPr>
        <w:shd w:val="clear" w:color="auto" w:fill="FFFFFF"/>
        <w:tabs>
          <w:tab w:val="left" w:pos="562"/>
          <w:tab w:val="left" w:leader="dot" w:pos="8894"/>
        </w:tabs>
        <w:spacing w:line="276" w:lineRule="auto"/>
        <w:rPr>
          <w:rFonts w:asciiTheme="minorHAnsi" w:hAnsiTheme="minorHAnsi" w:cs="Arial"/>
          <w:spacing w:val="-10"/>
          <w:sz w:val="24"/>
          <w:szCs w:val="24"/>
        </w:rPr>
      </w:pPr>
      <w:r w:rsidRPr="00AF417C">
        <w:rPr>
          <w:rFonts w:asciiTheme="minorHAnsi" w:hAnsiTheme="minorHAnsi" w:cs="Arial"/>
          <w:spacing w:val="-10"/>
          <w:sz w:val="24"/>
          <w:szCs w:val="24"/>
        </w:rPr>
        <w:t>Oświadczamy, że: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zapoznaliśmy</w:t>
      </w:r>
      <w:proofErr w:type="gramEnd"/>
      <w:r w:rsidRPr="00AF417C">
        <w:rPr>
          <w:rFonts w:asciiTheme="minorHAnsi" w:hAnsiTheme="minorHAnsi"/>
          <w:sz w:val="24"/>
          <w:szCs w:val="24"/>
        </w:rPr>
        <w:t xml:space="preserve"> się z opisem przedmiotu zamówienia i nie wnosimy do niego zastrzeżeń oraz zdobyliśmy konieczne informacje potrzebne do właściwego wykonania zamówienia, 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gwarantujemy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wykonanie całości niniejszego zamówienia zgodnie z treścią zapytania ofertowego;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akceptujemy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przedstawione przez Zamawiającego warunki płatności;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oświadczamy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, że posiadamy osobę/osoby zdolne do wykonania zamówienia;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zawarty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w zapytaniu wzór umowy został przez nas zaakceptowany i zobowiązujemy się w przypadku wybrania naszej oferty do zawarcia umowy na wyżej wymienionych warunkach w miejscu i terminie wyznaczonym przez Zamawiającego;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uważamy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się za związanych niniejszą ofertą na czas wskazany w zapytaniu ofertowym;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w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przypadku udzielenia nam zamówienia zobowiązujemy się do i zawarcia umowy w miejscu i terminie wskazanym przez Zamawiającego;</w:t>
      </w:r>
    </w:p>
    <w:p w:rsidR="00E440FD" w:rsidRPr="00AF417C" w:rsidRDefault="00E440FD" w:rsidP="00AF417C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podwykonawcom zamierzamy powierzyć wykonanie następujących części </w:t>
      </w:r>
      <w:proofErr w:type="gramStart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>zamówienia (jeśli</w:t>
      </w:r>
      <w:proofErr w:type="gramEnd"/>
      <w:r w:rsidRPr="00AF417C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dotyczy):*</w:t>
      </w:r>
    </w:p>
    <w:p w:rsidR="00E440FD" w:rsidRPr="00AF417C" w:rsidRDefault="00E440FD" w:rsidP="00AF417C">
      <w:pPr>
        <w:pStyle w:val="Lista"/>
        <w:widowControl/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tbl>
      <w:tblPr>
        <w:tblW w:w="8768" w:type="dxa"/>
        <w:tblLook w:val="04A0" w:firstRow="1" w:lastRow="0" w:firstColumn="1" w:lastColumn="0" w:noHBand="0" w:noVBand="1"/>
        <w:tblCaption w:val="Nazwa podwykonawcy oraz część zamówienia powierzona podwykonawcy "/>
        <w:tblDescription w:val="Tabela zawiera kolumny o nazwach: Liczba porządkowa, Część zamówienia (określić wyraźnie zakres prac, które zostaną wykonane przez podwykonawców), Nazwa i adres podwykonawcy"/>
      </w:tblPr>
      <w:tblGrid>
        <w:gridCol w:w="522"/>
        <w:gridCol w:w="5245"/>
        <w:gridCol w:w="3001"/>
      </w:tblGrid>
      <w:tr w:rsidR="00E440FD" w:rsidRPr="0021707E" w:rsidTr="00AF417C">
        <w:tc>
          <w:tcPr>
            <w:tcW w:w="522" w:type="dxa"/>
          </w:tcPr>
          <w:p w:rsidR="00E440FD" w:rsidRPr="0021707E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  <w:r w:rsidRPr="0021707E">
              <w:rPr>
                <w:rFonts w:asciiTheme="minorHAnsi" w:hAnsiTheme="minorHAnsi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5245" w:type="dxa"/>
          </w:tcPr>
          <w:p w:rsidR="00E440FD" w:rsidRPr="0021707E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  <w:r w:rsidRPr="0021707E">
              <w:rPr>
                <w:rFonts w:asciiTheme="minorHAnsi" w:hAnsiTheme="minorHAnsi"/>
                <w:sz w:val="24"/>
                <w:szCs w:val="24"/>
                <w:lang w:eastAsia="zh-CN"/>
              </w:rPr>
              <w:t>Część zamówienia (określić wyraźnie zakres prac, które zostaną wykonane przez podwykonawców)</w:t>
            </w:r>
          </w:p>
        </w:tc>
        <w:tc>
          <w:tcPr>
            <w:tcW w:w="3001" w:type="dxa"/>
          </w:tcPr>
          <w:p w:rsidR="00E440FD" w:rsidRPr="0021707E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  <w:r w:rsidRPr="0021707E">
              <w:rPr>
                <w:rFonts w:asciiTheme="minorHAnsi" w:hAnsiTheme="minorHAnsi"/>
                <w:sz w:val="24"/>
                <w:szCs w:val="24"/>
                <w:lang w:eastAsia="zh-CN"/>
              </w:rPr>
              <w:t>Nazwa i adres podwykonawcy</w:t>
            </w:r>
          </w:p>
        </w:tc>
      </w:tr>
      <w:tr w:rsidR="00E440FD" w:rsidRPr="00AF417C" w:rsidTr="00AF417C">
        <w:tc>
          <w:tcPr>
            <w:tcW w:w="522" w:type="dxa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</w:p>
        </w:tc>
        <w:tc>
          <w:tcPr>
            <w:tcW w:w="5245" w:type="dxa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</w:p>
        </w:tc>
        <w:tc>
          <w:tcPr>
            <w:tcW w:w="3001" w:type="dxa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</w:p>
        </w:tc>
      </w:tr>
      <w:tr w:rsidR="00E440FD" w:rsidRPr="00AF417C" w:rsidTr="00AF417C">
        <w:trPr>
          <w:trHeight w:val="337"/>
        </w:trPr>
        <w:tc>
          <w:tcPr>
            <w:tcW w:w="522" w:type="dxa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</w:p>
        </w:tc>
        <w:tc>
          <w:tcPr>
            <w:tcW w:w="5245" w:type="dxa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</w:p>
        </w:tc>
        <w:tc>
          <w:tcPr>
            <w:tcW w:w="3001" w:type="dxa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  <w:lang w:eastAsia="zh-CN"/>
              </w:rPr>
            </w:pPr>
          </w:p>
        </w:tc>
      </w:tr>
    </w:tbl>
    <w:p w:rsidR="00E440FD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21707E">
        <w:rPr>
          <w:rFonts w:asciiTheme="minorHAnsi" w:hAnsiTheme="minorHAnsi"/>
          <w:sz w:val="24"/>
          <w:szCs w:val="24"/>
        </w:rPr>
        <w:t xml:space="preserve">* </w:t>
      </w:r>
      <w:proofErr w:type="gramStart"/>
      <w:r w:rsidRPr="0021707E">
        <w:rPr>
          <w:rFonts w:asciiTheme="minorHAnsi" w:hAnsiTheme="minorHAnsi"/>
          <w:sz w:val="24"/>
          <w:szCs w:val="24"/>
        </w:rPr>
        <w:t xml:space="preserve">Wykreślić </w:t>
      </w:r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>jeśli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nie dotyczy. W przypadku braku skreślenia i niewypełnienia oraz jeśli z treści innych dokumentów dołączonych do oferty nie będzie wynikało nic innego, Zamawiający </w:t>
      </w:r>
      <w:proofErr w:type="gramStart"/>
      <w:r w:rsidRPr="0021707E">
        <w:rPr>
          <w:rFonts w:asciiTheme="minorHAnsi" w:hAnsiTheme="minorHAnsi"/>
          <w:sz w:val="24"/>
          <w:szCs w:val="24"/>
        </w:rPr>
        <w:t>uzna że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Wykonawca zamierza zrealizować zamówienie siłami własnymi.</w:t>
      </w:r>
    </w:p>
    <w:p w:rsidR="00E440FD" w:rsidRPr="0021707E" w:rsidRDefault="00E440FD" w:rsidP="0021707E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wypełniliśmy obowiązki informacyjne przewidziane w art. 13 lub art. 14 </w:t>
      </w:r>
      <w:proofErr w:type="gramStart"/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>RODO</w:t>
      </w:r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footnoteReference w:id="1"/>
      </w:r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 wobec</w:t>
      </w:r>
      <w:proofErr w:type="gramEnd"/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osób fizycznych, od których dane osobowe bezpośrednio lub pośrednio pozyskaliśmy w celu ubiegania się o udzielenie zamówienia publicznego w niniejszym postępowaniu; </w:t>
      </w:r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footnoteReference w:id="2"/>
      </w:r>
    </w:p>
    <w:p w:rsidR="00E440FD" w:rsidRPr="00AF417C" w:rsidRDefault="00E440FD" w:rsidP="0021707E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  <w:proofErr w:type="gramStart"/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>osobą</w:t>
      </w:r>
      <w:proofErr w:type="gramEnd"/>
      <w:r w:rsidRPr="00AF417C">
        <w:rPr>
          <w:rFonts w:asciiTheme="minorHAnsi" w:hAnsiTheme="minorHAnsi"/>
          <w:sz w:val="24"/>
          <w:szCs w:val="24"/>
        </w:rPr>
        <w:t xml:space="preserve"> wyznaczoną do kontaktów w sprawie zawarcia umowy jest……………….……………….</w:t>
      </w:r>
    </w:p>
    <w:p w:rsidR="00E440FD" w:rsidRPr="00AF417C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AF417C">
        <w:rPr>
          <w:rFonts w:asciiTheme="minorHAnsi" w:hAnsiTheme="minorHAnsi"/>
          <w:sz w:val="24"/>
          <w:szCs w:val="24"/>
        </w:rPr>
        <w:t>Sposób kontaktu:</w:t>
      </w:r>
    </w:p>
    <w:p w:rsidR="00E440FD" w:rsidRPr="00AF417C" w:rsidRDefault="0021707E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telefon</w:t>
      </w:r>
      <w:proofErr w:type="gramEnd"/>
    </w:p>
    <w:p w:rsidR="00E440FD" w:rsidRPr="00AF417C" w:rsidRDefault="0021707E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e-mail</w:t>
      </w:r>
      <w:proofErr w:type="gramEnd"/>
      <w:r>
        <w:rPr>
          <w:rFonts w:asciiTheme="minorHAnsi" w:hAnsiTheme="minorHAnsi"/>
          <w:sz w:val="24"/>
          <w:szCs w:val="24"/>
        </w:rPr>
        <w:t>:</w:t>
      </w:r>
    </w:p>
    <w:p w:rsidR="00E440FD" w:rsidRPr="00AF417C" w:rsidRDefault="00E440FD" w:rsidP="0021707E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  <w:proofErr w:type="gramStart"/>
      <w:r w:rsidRPr="00AF417C">
        <w:rPr>
          <w:rFonts w:asciiTheme="minorHAnsi" w:hAnsiTheme="minorHAnsi"/>
          <w:sz w:val="24"/>
          <w:szCs w:val="24"/>
        </w:rPr>
        <w:t>żadna</w:t>
      </w:r>
      <w:proofErr w:type="gramEnd"/>
      <w:r w:rsidRPr="00AF417C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AF417C">
        <w:rPr>
          <w:rFonts w:asciiTheme="minorHAnsi" w:hAnsiTheme="minorHAnsi"/>
          <w:sz w:val="24"/>
          <w:szCs w:val="24"/>
        </w:rPr>
        <w:t xml:space="preserve">z informacji </w:t>
      </w:r>
      <w:r w:rsidRPr="0021707E">
        <w:rPr>
          <w:rFonts w:asciiTheme="minorHAnsi" w:eastAsiaTheme="minorHAnsi" w:hAnsiTheme="minorHAnsi" w:cstheme="minorBidi"/>
          <w:sz w:val="24"/>
          <w:szCs w:val="22"/>
          <w:lang w:eastAsia="en-US"/>
        </w:rPr>
        <w:t>zawarta</w:t>
      </w:r>
      <w:r w:rsidRPr="00AF417C">
        <w:rPr>
          <w:rFonts w:asciiTheme="minorHAnsi" w:hAnsiTheme="minorHAnsi"/>
          <w:sz w:val="24"/>
          <w:szCs w:val="24"/>
        </w:rPr>
        <w:t xml:space="preserve"> w ofercie </w:t>
      </w:r>
      <w:r w:rsidRPr="00AF417C">
        <w:rPr>
          <w:rFonts w:asciiTheme="minorHAnsi" w:hAnsiTheme="minorHAnsi"/>
          <w:b/>
          <w:bCs/>
          <w:sz w:val="24"/>
          <w:szCs w:val="24"/>
        </w:rPr>
        <w:t xml:space="preserve">nie stanowią tajemnicy przedsiębiorstwa </w:t>
      </w:r>
      <w:r w:rsidRPr="00AF417C">
        <w:rPr>
          <w:rFonts w:asciiTheme="minorHAnsi" w:hAnsiTheme="minorHAnsi"/>
          <w:sz w:val="24"/>
          <w:szCs w:val="24"/>
        </w:rPr>
        <w:t xml:space="preserve">w rozumieniu przepisów o zwalczaniu nieuczciwej konkurencji*) / </w:t>
      </w:r>
      <w:r w:rsidRPr="00AF417C">
        <w:rPr>
          <w:rFonts w:asciiTheme="minorHAnsi" w:hAnsiTheme="minorHAnsi"/>
          <w:b/>
          <w:bCs/>
          <w:sz w:val="24"/>
          <w:szCs w:val="24"/>
        </w:rPr>
        <w:t xml:space="preserve">wskazane poniżej informacje </w:t>
      </w:r>
      <w:r w:rsidRPr="00AF417C">
        <w:rPr>
          <w:rFonts w:asciiTheme="minorHAnsi" w:hAnsiTheme="minorHAnsi"/>
          <w:sz w:val="24"/>
          <w:szCs w:val="24"/>
        </w:rPr>
        <w:t xml:space="preserve">zawarte w ofercie </w:t>
      </w:r>
      <w:r w:rsidRPr="00AF417C">
        <w:rPr>
          <w:rFonts w:asciiTheme="minorHAnsi" w:hAnsiTheme="minorHAnsi"/>
          <w:b/>
          <w:bCs/>
          <w:sz w:val="24"/>
          <w:szCs w:val="24"/>
        </w:rPr>
        <w:t xml:space="preserve">stanowią tajemnicę przedsiębiorstwa </w:t>
      </w:r>
      <w:r w:rsidRPr="00AF417C">
        <w:rPr>
          <w:rFonts w:asciiTheme="minorHAnsi" w:hAnsiTheme="minorHAnsi"/>
          <w:sz w:val="24"/>
          <w:szCs w:val="24"/>
        </w:rPr>
        <w:t>w rozumieniu przepisów o zwalczaniu nieuczciwej konkurencji i w związku z niniejszym nie mogą być one udostępniane, w szczególności innym uczestnikom postępowania**):</w:t>
      </w:r>
    </w:p>
    <w:p w:rsidR="00E440FD" w:rsidRPr="00AF417C" w:rsidRDefault="00E440FD" w:rsidP="00AF417C">
      <w:pPr>
        <w:pStyle w:val="Lista"/>
        <w:widowControl/>
        <w:tabs>
          <w:tab w:val="left" w:pos="540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  <w:tblCaption w:val="Wskazanie tajemnicy przedsiębiorstwa"/>
        <w:tblDescription w:val="Tabela zawiera kolumny o nazwach: Liczba porządkowa, Oznaczenie rodzaju (nazwy) informacji, Strony w ofercie&#10;(wyrażone cyfrą)&#10;"/>
      </w:tblPr>
      <w:tblGrid>
        <w:gridCol w:w="534"/>
        <w:gridCol w:w="3602"/>
        <w:gridCol w:w="2069"/>
        <w:gridCol w:w="2069"/>
      </w:tblGrid>
      <w:tr w:rsidR="00E440FD" w:rsidRPr="00AF417C" w:rsidTr="0021707E">
        <w:tc>
          <w:tcPr>
            <w:tcW w:w="534" w:type="dxa"/>
            <w:vMerge w:val="restart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3602" w:type="dxa"/>
            <w:vMerge w:val="restart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Oznaczenie rodzaju (nazwy) informacji</w:t>
            </w:r>
          </w:p>
        </w:tc>
        <w:tc>
          <w:tcPr>
            <w:tcW w:w="4138" w:type="dxa"/>
            <w:gridSpan w:val="2"/>
          </w:tcPr>
          <w:p w:rsidR="00E440FD" w:rsidRPr="00AF417C" w:rsidRDefault="00E440FD" w:rsidP="00AF417C">
            <w:pPr>
              <w:widowControl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Strony w ofercie</w:t>
            </w:r>
          </w:p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(wyrażone cyfrą)</w:t>
            </w:r>
          </w:p>
        </w:tc>
      </w:tr>
      <w:tr w:rsidR="00E440FD" w:rsidRPr="00AF417C" w:rsidTr="0021707E">
        <w:tc>
          <w:tcPr>
            <w:tcW w:w="534" w:type="dxa"/>
            <w:vMerge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602" w:type="dxa"/>
            <w:vMerge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AF417C">
              <w:rPr>
                <w:rFonts w:asciiTheme="minorHAnsi" w:hAnsiTheme="minorHAnsi"/>
                <w:sz w:val="24"/>
                <w:szCs w:val="24"/>
              </w:rPr>
              <w:t>od</w:t>
            </w:r>
            <w:proofErr w:type="gramEnd"/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proofErr w:type="gramStart"/>
            <w:r w:rsidRPr="00AF417C">
              <w:rPr>
                <w:rFonts w:asciiTheme="minorHAnsi" w:hAnsiTheme="minorHAnsi"/>
                <w:sz w:val="24"/>
                <w:szCs w:val="24"/>
              </w:rPr>
              <w:t>do</w:t>
            </w:r>
            <w:proofErr w:type="gramEnd"/>
          </w:p>
        </w:tc>
      </w:tr>
      <w:tr w:rsidR="00E440FD" w:rsidRPr="00AF417C" w:rsidTr="0021707E">
        <w:tc>
          <w:tcPr>
            <w:tcW w:w="534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3602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440FD" w:rsidRPr="00AF417C" w:rsidTr="0021707E">
        <w:tc>
          <w:tcPr>
            <w:tcW w:w="534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3602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E440FD" w:rsidRPr="00AF417C" w:rsidTr="0021707E">
        <w:tc>
          <w:tcPr>
            <w:tcW w:w="534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  <w:r w:rsidRPr="00AF417C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3602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69" w:type="dxa"/>
          </w:tcPr>
          <w:p w:rsidR="00E440FD" w:rsidRPr="00AF417C" w:rsidRDefault="00E440FD" w:rsidP="00AF417C">
            <w:pPr>
              <w:pStyle w:val="Lista"/>
              <w:widowControl/>
              <w:tabs>
                <w:tab w:val="left" w:pos="540"/>
              </w:tabs>
              <w:spacing w:line="276" w:lineRule="auto"/>
              <w:ind w:left="0" w:firstLine="0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E440FD" w:rsidRPr="00AF417C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b/>
          <w:sz w:val="24"/>
          <w:szCs w:val="24"/>
        </w:rPr>
      </w:pPr>
      <w:r w:rsidRPr="0021707E">
        <w:rPr>
          <w:rFonts w:asciiTheme="minorHAnsi" w:hAnsiTheme="minorHAnsi"/>
          <w:sz w:val="24"/>
          <w:szCs w:val="24"/>
        </w:rPr>
        <w:t>Uwaga</w:t>
      </w:r>
      <w:r w:rsidRPr="00AF417C">
        <w:rPr>
          <w:rFonts w:asciiTheme="minorHAnsi" w:hAnsiTheme="minorHAnsi"/>
          <w:b/>
          <w:sz w:val="24"/>
          <w:szCs w:val="24"/>
        </w:rPr>
        <w:t>:</w:t>
      </w:r>
    </w:p>
    <w:p w:rsidR="00E440FD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21707E">
        <w:rPr>
          <w:rFonts w:asciiTheme="minorHAnsi" w:hAnsiTheme="minorHAnsi"/>
          <w:sz w:val="24"/>
          <w:szCs w:val="24"/>
        </w:rPr>
        <w:t>*)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</w:t>
      </w:r>
      <w:r w:rsidR="00CC3F3B" w:rsidRPr="0021707E">
        <w:rPr>
          <w:rFonts w:asciiTheme="minorHAnsi" w:hAnsiTheme="minorHAnsi"/>
          <w:sz w:val="24"/>
          <w:szCs w:val="24"/>
        </w:rPr>
        <w:t>elu utrzymania ich w poufności</w:t>
      </w:r>
      <w:r w:rsidRPr="0021707E">
        <w:rPr>
          <w:rFonts w:asciiTheme="minorHAnsi" w:hAnsiTheme="minorHAnsi"/>
          <w:sz w:val="24"/>
          <w:szCs w:val="24"/>
        </w:rPr>
        <w:t>.</w:t>
      </w:r>
    </w:p>
    <w:p w:rsidR="00E440FD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21707E">
        <w:rPr>
          <w:rFonts w:asciiTheme="minorHAnsi" w:hAnsiTheme="minorHAnsi"/>
          <w:sz w:val="24"/>
          <w:szCs w:val="24"/>
        </w:rPr>
        <w:t xml:space="preserve">**) Wykonawca załączy niniejsze oświadczenie, tylko wtedy, gdy zastrzeże w ofercie, iż któreś z informacji zawartych w ofercie stanowią tajemnicę przedsiębiorstw oraz wykaże, iż zastrzeżone informacje stanowią tajemnicę przedsiębiorstwa. Wykonawca nie może zastrzec informacji dotyczących nazwy i adresu wykonawcy, ceny oferty, terminu wykonania, okresu </w:t>
      </w:r>
      <w:proofErr w:type="gramStart"/>
      <w:r w:rsidRPr="0021707E">
        <w:rPr>
          <w:rFonts w:asciiTheme="minorHAnsi" w:hAnsiTheme="minorHAnsi"/>
          <w:sz w:val="24"/>
          <w:szCs w:val="24"/>
        </w:rPr>
        <w:t>gwarancji (jeśli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dotyczy) i warunków płatności zawartych w ofercie (jeśli dotyczy).</w:t>
      </w:r>
    </w:p>
    <w:p w:rsidR="00E440FD" w:rsidRPr="00AF417C" w:rsidRDefault="00E440FD" w:rsidP="00AF417C">
      <w:pPr>
        <w:widowControl/>
        <w:tabs>
          <w:tab w:val="left" w:pos="284"/>
        </w:tabs>
        <w:spacing w:line="276" w:lineRule="auto"/>
        <w:rPr>
          <w:rFonts w:asciiTheme="minorHAnsi" w:hAnsiTheme="minorHAnsi"/>
          <w:i/>
          <w:iCs/>
          <w:sz w:val="24"/>
          <w:szCs w:val="24"/>
        </w:rPr>
      </w:pPr>
    </w:p>
    <w:p w:rsidR="00CC3F3B" w:rsidRPr="00AF417C" w:rsidRDefault="00CC3F3B" w:rsidP="0021707E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eastAsia="Calibri" w:hAnsiTheme="minorHAnsi"/>
          <w:sz w:val="24"/>
          <w:szCs w:val="24"/>
        </w:rPr>
      </w:pPr>
      <w:proofErr w:type="gramStart"/>
      <w:r w:rsidRPr="0021707E">
        <w:rPr>
          <w:rFonts w:asciiTheme="minorHAnsi" w:hAnsiTheme="minorHAnsi"/>
          <w:sz w:val="24"/>
          <w:szCs w:val="24"/>
        </w:rPr>
        <w:t>oświadczam</w:t>
      </w:r>
      <w:proofErr w:type="gramEnd"/>
      <w:r w:rsidRPr="00AF417C">
        <w:rPr>
          <w:rFonts w:asciiTheme="minorHAnsi" w:eastAsia="Calibri" w:hAnsiTheme="minorHAnsi"/>
          <w:sz w:val="24"/>
          <w:szCs w:val="24"/>
        </w:rPr>
        <w:t>/y, że 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:rsidR="00E440FD" w:rsidRPr="0021707E" w:rsidRDefault="00E440FD" w:rsidP="0021707E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  <w:r w:rsidRPr="00AF417C">
        <w:rPr>
          <w:rFonts w:asciiTheme="minorHAnsi" w:hAnsiTheme="minorHAnsi"/>
          <w:sz w:val="24"/>
          <w:szCs w:val="24"/>
        </w:rPr>
        <w:t>Jeste</w:t>
      </w:r>
      <w:r w:rsidRPr="0021707E">
        <w:rPr>
          <w:rFonts w:asciiTheme="minorHAnsi" w:hAnsiTheme="minorHAnsi"/>
          <w:sz w:val="24"/>
          <w:szCs w:val="24"/>
        </w:rPr>
        <w:t>śmy świadomi odpowiedzialności karnej za złożenie fałszywego oświadczenia.</w:t>
      </w:r>
    </w:p>
    <w:p w:rsidR="00E440FD" w:rsidRPr="00AF417C" w:rsidRDefault="002037ED" w:rsidP="0021707E">
      <w:pPr>
        <w:widowControl/>
        <w:numPr>
          <w:ilvl w:val="0"/>
          <w:numId w:val="23"/>
        </w:numPr>
        <w:tabs>
          <w:tab w:val="left" w:pos="284"/>
        </w:tabs>
        <w:suppressAutoHyphens/>
        <w:autoSpaceDE/>
        <w:autoSpaceDN/>
        <w:adjustRightInd/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  <w:r w:rsidRPr="0021707E">
        <w:rPr>
          <w:rFonts w:asciiTheme="minorHAnsi" w:hAnsiTheme="minorHAnsi"/>
          <w:sz w:val="24"/>
          <w:szCs w:val="24"/>
        </w:rPr>
        <w:t>Sposób zapewnienia dostępności dla osób ze szczególnymi potrzebami oraz uwzględnienie zasady</w:t>
      </w:r>
      <w:r w:rsidRPr="00AF417C">
        <w:rPr>
          <w:rFonts w:asciiTheme="minorHAnsi" w:eastAsia="Calibri" w:hAnsiTheme="minorHAnsi"/>
          <w:sz w:val="24"/>
          <w:szCs w:val="24"/>
        </w:rPr>
        <w:t xml:space="preserve"> projektowania uniwersalnego (</w:t>
      </w:r>
      <w:proofErr w:type="gramStart"/>
      <w:r w:rsidRPr="00AF417C">
        <w:rPr>
          <w:rFonts w:asciiTheme="minorHAnsi" w:eastAsia="Calibri" w:hAnsiTheme="minorHAnsi"/>
          <w:sz w:val="24"/>
          <w:szCs w:val="24"/>
        </w:rPr>
        <w:t>wypełnić jeśli</w:t>
      </w:r>
      <w:proofErr w:type="gramEnd"/>
      <w:r w:rsidRPr="00AF417C">
        <w:rPr>
          <w:rFonts w:asciiTheme="minorHAnsi" w:eastAsia="Calibri" w:hAnsiTheme="minorHAnsi"/>
          <w:sz w:val="24"/>
          <w:szCs w:val="24"/>
        </w:rPr>
        <w:t xml:space="preserve"> dotyczy) </w:t>
      </w:r>
    </w:p>
    <w:p w:rsidR="0021707E" w:rsidRDefault="0021707E" w:rsidP="00AF417C">
      <w:pPr>
        <w:pStyle w:val="Lista"/>
        <w:tabs>
          <w:tab w:val="num" w:pos="284"/>
        </w:tabs>
        <w:spacing w:line="276" w:lineRule="auto"/>
        <w:ind w:left="0" w:firstLine="0"/>
        <w:rPr>
          <w:rFonts w:asciiTheme="minorHAnsi" w:hAnsiTheme="minorHAnsi"/>
          <w:sz w:val="24"/>
          <w:szCs w:val="24"/>
        </w:rPr>
      </w:pPr>
    </w:p>
    <w:p w:rsidR="00E440FD" w:rsidRPr="00AF417C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AF417C">
        <w:rPr>
          <w:rFonts w:asciiTheme="minorHAnsi" w:hAnsiTheme="minorHAnsi"/>
          <w:sz w:val="24"/>
          <w:szCs w:val="24"/>
        </w:rPr>
        <w:t>Do oferty dołączono:</w:t>
      </w:r>
    </w:p>
    <w:p w:rsidR="00E440FD" w:rsidRPr="00AF417C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</w:p>
    <w:p w:rsidR="00E440FD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21707E">
        <w:rPr>
          <w:rFonts w:asciiTheme="minorHAnsi" w:hAnsiTheme="minorHAnsi"/>
          <w:sz w:val="24"/>
          <w:szCs w:val="24"/>
        </w:rPr>
        <w:t xml:space="preserve">Podpis osób uprawnionych do składania </w:t>
      </w:r>
    </w:p>
    <w:p w:rsidR="00E440FD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proofErr w:type="gramStart"/>
      <w:r w:rsidRPr="0021707E">
        <w:rPr>
          <w:rFonts w:asciiTheme="minorHAnsi" w:hAnsiTheme="minorHAnsi"/>
          <w:sz w:val="24"/>
          <w:szCs w:val="24"/>
        </w:rPr>
        <w:t>oś</w:t>
      </w:r>
      <w:bookmarkStart w:id="0" w:name="_GoBack"/>
      <w:bookmarkEnd w:id="0"/>
      <w:r w:rsidRPr="0021707E">
        <w:rPr>
          <w:rFonts w:asciiTheme="minorHAnsi" w:hAnsiTheme="minorHAnsi"/>
          <w:sz w:val="24"/>
          <w:szCs w:val="24"/>
        </w:rPr>
        <w:t>wiadczeń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woli w imieniu Wykonawcy oraz </w:t>
      </w:r>
    </w:p>
    <w:p w:rsidR="00991861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proofErr w:type="gramStart"/>
      <w:r w:rsidRPr="0021707E">
        <w:rPr>
          <w:rFonts w:asciiTheme="minorHAnsi" w:hAnsiTheme="minorHAnsi"/>
          <w:sz w:val="24"/>
          <w:szCs w:val="24"/>
        </w:rPr>
        <w:t>pieczątka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/ pieczątki</w:t>
      </w:r>
    </w:p>
    <w:sectPr w:rsidR="00991861" w:rsidRPr="0021707E" w:rsidSect="00AF417C">
      <w:footerReference w:type="even" r:id="rId8"/>
      <w:footerReference w:type="defaul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332" w:rsidRDefault="00D97332">
      <w:r>
        <w:separator/>
      </w:r>
    </w:p>
  </w:endnote>
  <w:endnote w:type="continuationSeparator" w:id="0">
    <w:p w:rsidR="00D97332" w:rsidRDefault="00D97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0B" w:rsidRDefault="004C1D0B" w:rsidP="008E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1D0B" w:rsidRDefault="004C1D0B" w:rsidP="00934F8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D0B" w:rsidRDefault="004C1D0B" w:rsidP="008E36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1707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4C1D0B" w:rsidRDefault="004C1D0B" w:rsidP="00934F8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332" w:rsidRDefault="00D97332">
      <w:r>
        <w:separator/>
      </w:r>
    </w:p>
  </w:footnote>
  <w:footnote w:type="continuationSeparator" w:id="0">
    <w:p w:rsidR="00D97332" w:rsidRDefault="00D97332">
      <w:r>
        <w:continuationSeparator/>
      </w:r>
    </w:p>
  </w:footnote>
  <w:footnote w:id="1">
    <w:p w:rsidR="00E440FD" w:rsidRPr="0021707E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  <w:rPr>
          <w:rFonts w:asciiTheme="minorHAnsi" w:hAnsiTheme="minorHAnsi"/>
          <w:sz w:val="24"/>
          <w:szCs w:val="24"/>
        </w:rPr>
      </w:pPr>
      <w:r w:rsidRPr="0021707E">
        <w:footnoteRef/>
      </w:r>
      <w:r w:rsidRPr="0021707E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Pr="0021707E">
        <w:rPr>
          <w:rFonts w:asciiTheme="minorHAnsi" w:hAnsiTheme="minorHAnsi"/>
          <w:sz w:val="24"/>
          <w:szCs w:val="24"/>
        </w:rPr>
        <w:t>rozporządzenie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21707E">
        <w:rPr>
          <w:rFonts w:asciiTheme="minorHAnsi" w:hAnsiTheme="minorHAnsi"/>
          <w:sz w:val="24"/>
          <w:szCs w:val="24"/>
        </w:rPr>
        <w:t>str</w:t>
      </w:r>
      <w:proofErr w:type="gramEnd"/>
      <w:r w:rsidRPr="0021707E">
        <w:rPr>
          <w:rFonts w:asciiTheme="minorHAnsi" w:hAnsiTheme="minorHAnsi"/>
          <w:sz w:val="24"/>
          <w:szCs w:val="24"/>
        </w:rPr>
        <w:t>. 1).</w:t>
      </w:r>
    </w:p>
  </w:footnote>
  <w:footnote w:id="2">
    <w:p w:rsidR="00E440FD" w:rsidRDefault="00E440FD" w:rsidP="0021707E">
      <w:pPr>
        <w:widowControl/>
        <w:tabs>
          <w:tab w:val="left" w:pos="284"/>
        </w:tabs>
        <w:suppressAutoHyphens/>
        <w:autoSpaceDE/>
        <w:autoSpaceDN/>
        <w:adjustRightInd/>
        <w:spacing w:line="276" w:lineRule="auto"/>
      </w:pPr>
      <w:r w:rsidRPr="0021707E">
        <w:footnoteRef/>
      </w:r>
      <w:r w:rsidRPr="0021707E">
        <w:rPr>
          <w:rFonts w:asciiTheme="minorHAnsi" w:hAnsiTheme="minorHAnsi"/>
          <w:sz w:val="24"/>
          <w:szCs w:val="24"/>
        </w:rPr>
        <w:t xml:space="preserve"> W </w:t>
      </w:r>
      <w:proofErr w:type="gramStart"/>
      <w:r w:rsidRPr="0021707E">
        <w:rPr>
          <w:rFonts w:asciiTheme="minorHAnsi" w:hAnsiTheme="minorHAnsi"/>
          <w:sz w:val="24"/>
          <w:szCs w:val="24"/>
        </w:rPr>
        <w:t>przypadku gdy</w:t>
      </w:r>
      <w:proofErr w:type="gramEnd"/>
      <w:r w:rsidRPr="0021707E">
        <w:rPr>
          <w:rFonts w:asciiTheme="minorHAnsi" w:hAnsiTheme="minorHAnsi"/>
          <w:sz w:val="24"/>
          <w:szCs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8D881B76"/>
    <w:name w:val="WW8Num7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/>
        <w:sz w:val="18"/>
        <w:szCs w:val="18"/>
      </w:rPr>
    </w:lvl>
  </w:abstractNum>
  <w:abstractNum w:abstractNumId="2" w15:restartNumberingAfterBreak="0">
    <w:nsid w:val="02900460"/>
    <w:multiLevelType w:val="hybridMultilevel"/>
    <w:tmpl w:val="27FC6D56"/>
    <w:lvl w:ilvl="0" w:tplc="F8545920">
      <w:start w:val="1"/>
      <w:numFmt w:val="lowerLetter"/>
      <w:lvlText w:val="%1.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040B59EE"/>
    <w:multiLevelType w:val="hybridMultilevel"/>
    <w:tmpl w:val="2AE4F356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BB0126A"/>
    <w:multiLevelType w:val="hybridMultilevel"/>
    <w:tmpl w:val="623E63D2"/>
    <w:lvl w:ilvl="0" w:tplc="FB103704">
      <w:start w:val="1"/>
      <w:numFmt w:val="decimal"/>
      <w:lvlText w:val="1.%1."/>
      <w:lvlJc w:val="left"/>
      <w:pPr>
        <w:ind w:left="7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8B434ED"/>
    <w:multiLevelType w:val="hybridMultilevel"/>
    <w:tmpl w:val="66EC075A"/>
    <w:name w:val="WW8Num72"/>
    <w:lvl w:ilvl="0" w:tplc="CFD49116">
      <w:start w:val="1"/>
      <w:numFmt w:val="decimal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CF32DC"/>
    <w:multiLevelType w:val="multilevel"/>
    <w:tmpl w:val="437685FE"/>
    <w:lvl w:ilvl="0">
      <w:start w:val="1"/>
      <w:numFmt w:val="decimal"/>
      <w:lvlText w:val="%1."/>
      <w:lvlJc w:val="left"/>
      <w:pPr>
        <w:tabs>
          <w:tab w:val="num" w:pos="816"/>
        </w:tabs>
        <w:ind w:left="816" w:hanging="360"/>
      </w:pPr>
    </w:lvl>
    <w:lvl w:ilvl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7" w15:restartNumberingAfterBreak="0">
    <w:nsid w:val="3AFF11EA"/>
    <w:multiLevelType w:val="multilevel"/>
    <w:tmpl w:val="3F24A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3E921CEB"/>
    <w:multiLevelType w:val="hybridMultilevel"/>
    <w:tmpl w:val="15605100"/>
    <w:lvl w:ilvl="0" w:tplc="04150019">
      <w:start w:val="1"/>
      <w:numFmt w:val="lowerLetter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3EA03C74"/>
    <w:multiLevelType w:val="hybridMultilevel"/>
    <w:tmpl w:val="2B70E9BE"/>
    <w:lvl w:ilvl="0" w:tplc="0415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EFE5545"/>
    <w:multiLevelType w:val="hybridMultilevel"/>
    <w:tmpl w:val="F2E6F9CA"/>
    <w:lvl w:ilvl="0" w:tplc="04150019">
      <w:start w:val="1"/>
      <w:numFmt w:val="lowerLetter"/>
      <w:lvlText w:val="%1."/>
      <w:lvlJc w:val="left"/>
      <w:pPr>
        <w:tabs>
          <w:tab w:val="num" w:pos="1338"/>
        </w:tabs>
        <w:ind w:left="13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58"/>
        </w:tabs>
        <w:ind w:left="20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78"/>
        </w:tabs>
        <w:ind w:left="27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98"/>
        </w:tabs>
        <w:ind w:left="34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18"/>
        </w:tabs>
        <w:ind w:left="42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38"/>
        </w:tabs>
        <w:ind w:left="49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58"/>
        </w:tabs>
        <w:ind w:left="56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78"/>
        </w:tabs>
        <w:ind w:left="63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98"/>
        </w:tabs>
        <w:ind w:left="7098" w:hanging="360"/>
      </w:pPr>
      <w:rPr>
        <w:rFonts w:ascii="Wingdings" w:hAnsi="Wingdings" w:hint="default"/>
      </w:rPr>
    </w:lvl>
  </w:abstractNum>
  <w:abstractNum w:abstractNumId="11" w15:restartNumberingAfterBreak="0">
    <w:nsid w:val="3F4037AC"/>
    <w:multiLevelType w:val="hybridMultilevel"/>
    <w:tmpl w:val="2408BA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01329C"/>
    <w:multiLevelType w:val="hybridMultilevel"/>
    <w:tmpl w:val="4920C1B0"/>
    <w:lvl w:ilvl="0" w:tplc="2E6EA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BB786A"/>
    <w:multiLevelType w:val="hybridMultilevel"/>
    <w:tmpl w:val="4476F1C6"/>
    <w:lvl w:ilvl="0" w:tplc="DD4C421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ED70FC"/>
    <w:multiLevelType w:val="hybridMultilevel"/>
    <w:tmpl w:val="71F412F8"/>
    <w:lvl w:ilvl="0" w:tplc="486A9D6E">
      <w:start w:val="1"/>
      <w:numFmt w:val="lowerLetter"/>
      <w:lvlText w:val="%1)1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2C34EFF"/>
    <w:multiLevelType w:val="hybridMultilevel"/>
    <w:tmpl w:val="9CC0D892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4116AE"/>
    <w:multiLevelType w:val="singleLevel"/>
    <w:tmpl w:val="0EC03F0C"/>
    <w:lvl w:ilvl="0">
      <w:start w:val="9"/>
      <w:numFmt w:val="decimal"/>
      <w:lvlText w:val="%1."/>
      <w:legacy w:legacy="1" w:legacySpace="0" w:legacyIndent="317"/>
      <w:lvlJc w:val="left"/>
      <w:rPr>
        <w:rFonts w:ascii="Arial" w:hAnsi="Arial" w:cs="Arial" w:hint="default"/>
        <w:b w:val="0"/>
      </w:rPr>
    </w:lvl>
  </w:abstractNum>
  <w:abstractNum w:abstractNumId="17" w15:restartNumberingAfterBreak="0">
    <w:nsid w:val="5EC87A00"/>
    <w:multiLevelType w:val="hybridMultilevel"/>
    <w:tmpl w:val="63A89C3A"/>
    <w:lvl w:ilvl="0" w:tplc="04150005">
      <w:start w:val="1"/>
      <w:numFmt w:val="bullet"/>
      <w:lvlText w:val=""/>
      <w:lvlJc w:val="left"/>
      <w:pPr>
        <w:tabs>
          <w:tab w:val="num" w:pos="788"/>
        </w:tabs>
        <w:ind w:left="7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18" w15:restartNumberingAfterBreak="0">
    <w:nsid w:val="5EFA62F6"/>
    <w:multiLevelType w:val="hybridMultilevel"/>
    <w:tmpl w:val="38C06A42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E6F69"/>
    <w:multiLevelType w:val="multilevel"/>
    <w:tmpl w:val="3F24A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2D67B7C"/>
    <w:multiLevelType w:val="singleLevel"/>
    <w:tmpl w:val="13C02A24"/>
    <w:lvl w:ilvl="0">
      <w:start w:val="2"/>
      <w:numFmt w:val="decimal"/>
      <w:lvlText w:val="%1."/>
      <w:legacy w:legacy="1" w:legacySpace="0" w:legacyIndent="230"/>
      <w:lvlJc w:val="left"/>
      <w:rPr>
        <w:rFonts w:ascii="Arial" w:hAnsi="Arial" w:cs="Arial" w:hint="default"/>
        <w:b w:val="0"/>
      </w:rPr>
    </w:lvl>
  </w:abstractNum>
  <w:abstractNum w:abstractNumId="21" w15:restartNumberingAfterBreak="0">
    <w:nsid w:val="6D5B090E"/>
    <w:multiLevelType w:val="hybridMultilevel"/>
    <w:tmpl w:val="31BED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FCC27A3"/>
    <w:multiLevelType w:val="hybridMultilevel"/>
    <w:tmpl w:val="83109898"/>
    <w:lvl w:ilvl="0" w:tplc="6040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BB0B44"/>
    <w:multiLevelType w:val="multilevel"/>
    <w:tmpl w:val="3F24A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77B82C10"/>
    <w:multiLevelType w:val="hybridMultilevel"/>
    <w:tmpl w:val="CA00158C"/>
    <w:lvl w:ilvl="0" w:tplc="E22AED2C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num w:numId="1">
    <w:abstractNumId w:val="20"/>
  </w:num>
  <w:num w:numId="2">
    <w:abstractNumId w:val="16"/>
  </w:num>
  <w:num w:numId="3">
    <w:abstractNumId w:val="17"/>
  </w:num>
  <w:num w:numId="4">
    <w:abstractNumId w:val="21"/>
  </w:num>
  <w:num w:numId="5">
    <w:abstractNumId w:val="1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9"/>
  </w:num>
  <w:num w:numId="9">
    <w:abstractNumId w:val="15"/>
  </w:num>
  <w:num w:numId="10">
    <w:abstractNumId w:val="5"/>
  </w:num>
  <w:num w:numId="11">
    <w:abstractNumId w:val="24"/>
  </w:num>
  <w:num w:numId="12">
    <w:abstractNumId w:val="6"/>
  </w:num>
  <w:num w:numId="13">
    <w:abstractNumId w:val="11"/>
  </w:num>
  <w:num w:numId="14">
    <w:abstractNumId w:val="4"/>
  </w:num>
  <w:num w:numId="15">
    <w:abstractNumId w:val="8"/>
  </w:num>
  <w:num w:numId="16">
    <w:abstractNumId w:val="2"/>
  </w:num>
  <w:num w:numId="17">
    <w:abstractNumId w:val="14"/>
  </w:num>
  <w:num w:numId="18">
    <w:abstractNumId w:val="3"/>
  </w:num>
  <w:num w:numId="19">
    <w:abstractNumId w:val="18"/>
  </w:num>
  <w:num w:numId="20">
    <w:abstractNumId w:val="22"/>
  </w:num>
  <w:num w:numId="21">
    <w:abstractNumId w:val="23"/>
  </w:num>
  <w:num w:numId="22">
    <w:abstractNumId w:val="7"/>
  </w:num>
  <w:num w:numId="23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9B"/>
    <w:rsid w:val="00016DF7"/>
    <w:rsid w:val="00031735"/>
    <w:rsid w:val="00037D0C"/>
    <w:rsid w:val="000721A5"/>
    <w:rsid w:val="000726BB"/>
    <w:rsid w:val="0008425C"/>
    <w:rsid w:val="00093A2C"/>
    <w:rsid w:val="000A1ACD"/>
    <w:rsid w:val="000B33B9"/>
    <w:rsid w:val="000B4ABB"/>
    <w:rsid w:val="000D7B84"/>
    <w:rsid w:val="00101FBD"/>
    <w:rsid w:val="001173CA"/>
    <w:rsid w:val="00136EC8"/>
    <w:rsid w:val="0015484F"/>
    <w:rsid w:val="00162CE6"/>
    <w:rsid w:val="00194D47"/>
    <w:rsid w:val="001C1937"/>
    <w:rsid w:val="001D4029"/>
    <w:rsid w:val="001F2E60"/>
    <w:rsid w:val="001F4DF1"/>
    <w:rsid w:val="002037ED"/>
    <w:rsid w:val="0021707E"/>
    <w:rsid w:val="0022494C"/>
    <w:rsid w:val="00233D5D"/>
    <w:rsid w:val="00243C9B"/>
    <w:rsid w:val="002452F1"/>
    <w:rsid w:val="0026565F"/>
    <w:rsid w:val="002E6504"/>
    <w:rsid w:val="00302B1B"/>
    <w:rsid w:val="00323190"/>
    <w:rsid w:val="0035155F"/>
    <w:rsid w:val="00365B68"/>
    <w:rsid w:val="003769D6"/>
    <w:rsid w:val="003803E3"/>
    <w:rsid w:val="003A4E5E"/>
    <w:rsid w:val="003E44C8"/>
    <w:rsid w:val="003F4AD2"/>
    <w:rsid w:val="0040185E"/>
    <w:rsid w:val="00415947"/>
    <w:rsid w:val="00447434"/>
    <w:rsid w:val="00455EB1"/>
    <w:rsid w:val="00497650"/>
    <w:rsid w:val="004A210D"/>
    <w:rsid w:val="004A2EE4"/>
    <w:rsid w:val="004A594C"/>
    <w:rsid w:val="004B1CB1"/>
    <w:rsid w:val="004C1D0B"/>
    <w:rsid w:val="004D0891"/>
    <w:rsid w:val="004D55B5"/>
    <w:rsid w:val="004E6F71"/>
    <w:rsid w:val="004F672E"/>
    <w:rsid w:val="005123D7"/>
    <w:rsid w:val="00527286"/>
    <w:rsid w:val="00536AD0"/>
    <w:rsid w:val="005768BC"/>
    <w:rsid w:val="005A4622"/>
    <w:rsid w:val="005D7179"/>
    <w:rsid w:val="00656308"/>
    <w:rsid w:val="00657D00"/>
    <w:rsid w:val="00660349"/>
    <w:rsid w:val="00661E5F"/>
    <w:rsid w:val="00671B13"/>
    <w:rsid w:val="00671EEF"/>
    <w:rsid w:val="006A4CDB"/>
    <w:rsid w:val="006C773B"/>
    <w:rsid w:val="007221FF"/>
    <w:rsid w:val="00725F7C"/>
    <w:rsid w:val="0076467D"/>
    <w:rsid w:val="00777DE9"/>
    <w:rsid w:val="00782683"/>
    <w:rsid w:val="007A2DA4"/>
    <w:rsid w:val="007C5F71"/>
    <w:rsid w:val="008231B3"/>
    <w:rsid w:val="0087466A"/>
    <w:rsid w:val="0088085F"/>
    <w:rsid w:val="008A3F18"/>
    <w:rsid w:val="008E03CF"/>
    <w:rsid w:val="008E36B7"/>
    <w:rsid w:val="00925CD8"/>
    <w:rsid w:val="00934F8B"/>
    <w:rsid w:val="009677B2"/>
    <w:rsid w:val="00983863"/>
    <w:rsid w:val="00991861"/>
    <w:rsid w:val="009B1B55"/>
    <w:rsid w:val="009B2E1E"/>
    <w:rsid w:val="009C1E65"/>
    <w:rsid w:val="009D6736"/>
    <w:rsid w:val="009E2C5A"/>
    <w:rsid w:val="00A05B9B"/>
    <w:rsid w:val="00A06577"/>
    <w:rsid w:val="00A2334C"/>
    <w:rsid w:val="00A5049B"/>
    <w:rsid w:val="00A90FAA"/>
    <w:rsid w:val="00AA5668"/>
    <w:rsid w:val="00AC03A1"/>
    <w:rsid w:val="00AD267F"/>
    <w:rsid w:val="00AE0A13"/>
    <w:rsid w:val="00AE754D"/>
    <w:rsid w:val="00AF417C"/>
    <w:rsid w:val="00B10EC8"/>
    <w:rsid w:val="00B24765"/>
    <w:rsid w:val="00B32413"/>
    <w:rsid w:val="00B33165"/>
    <w:rsid w:val="00B535E8"/>
    <w:rsid w:val="00B74DE9"/>
    <w:rsid w:val="00B806CA"/>
    <w:rsid w:val="00BA3AD8"/>
    <w:rsid w:val="00BB5BA3"/>
    <w:rsid w:val="00BB6018"/>
    <w:rsid w:val="00BC59B2"/>
    <w:rsid w:val="00BC6773"/>
    <w:rsid w:val="00BD1B56"/>
    <w:rsid w:val="00BD2ADD"/>
    <w:rsid w:val="00BF43D9"/>
    <w:rsid w:val="00C07464"/>
    <w:rsid w:val="00C140B6"/>
    <w:rsid w:val="00C17D5F"/>
    <w:rsid w:val="00C4389B"/>
    <w:rsid w:val="00C93561"/>
    <w:rsid w:val="00CA13E6"/>
    <w:rsid w:val="00CA1F8B"/>
    <w:rsid w:val="00CA6B75"/>
    <w:rsid w:val="00CC3F3B"/>
    <w:rsid w:val="00CE2096"/>
    <w:rsid w:val="00CF0D99"/>
    <w:rsid w:val="00CF7A9F"/>
    <w:rsid w:val="00D10DDE"/>
    <w:rsid w:val="00D137ED"/>
    <w:rsid w:val="00D35ADB"/>
    <w:rsid w:val="00D42D2B"/>
    <w:rsid w:val="00D5104D"/>
    <w:rsid w:val="00D7765D"/>
    <w:rsid w:val="00D846A2"/>
    <w:rsid w:val="00D91B14"/>
    <w:rsid w:val="00D95BAC"/>
    <w:rsid w:val="00D97332"/>
    <w:rsid w:val="00DA7C59"/>
    <w:rsid w:val="00DD1E6E"/>
    <w:rsid w:val="00DD4F66"/>
    <w:rsid w:val="00DD603A"/>
    <w:rsid w:val="00DE0BF9"/>
    <w:rsid w:val="00E148EA"/>
    <w:rsid w:val="00E17C58"/>
    <w:rsid w:val="00E31E48"/>
    <w:rsid w:val="00E372CC"/>
    <w:rsid w:val="00E440FD"/>
    <w:rsid w:val="00E450A8"/>
    <w:rsid w:val="00E466AD"/>
    <w:rsid w:val="00E86461"/>
    <w:rsid w:val="00EA65BC"/>
    <w:rsid w:val="00EC5B2C"/>
    <w:rsid w:val="00EE1E53"/>
    <w:rsid w:val="00EE3865"/>
    <w:rsid w:val="00EF086F"/>
    <w:rsid w:val="00EF1422"/>
    <w:rsid w:val="00F569F9"/>
    <w:rsid w:val="00F57AAB"/>
    <w:rsid w:val="00F67BAC"/>
    <w:rsid w:val="00FB07A4"/>
    <w:rsid w:val="00FB290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B423070-6384-4989-8F2A-BB070A1D7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C9B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F417C"/>
    <w:pPr>
      <w:keepNext/>
      <w:widowControl/>
      <w:overflowPunct w:val="0"/>
      <w:textAlignment w:val="baseline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F417C"/>
    <w:pPr>
      <w:keepNext/>
      <w:widowControl/>
      <w:overflowPunct w:val="0"/>
      <w:jc w:val="right"/>
      <w:textAlignment w:val="baseline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1C1937"/>
    <w:pPr>
      <w:widowControl/>
      <w:autoSpaceDE/>
      <w:autoSpaceDN/>
      <w:adjustRightInd/>
    </w:pPr>
    <w:rPr>
      <w:sz w:val="24"/>
      <w:szCs w:val="24"/>
    </w:rPr>
  </w:style>
  <w:style w:type="paragraph" w:styleId="Stopka">
    <w:name w:val="footer"/>
    <w:basedOn w:val="Normalny"/>
    <w:rsid w:val="00934F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34F8B"/>
  </w:style>
  <w:style w:type="character" w:styleId="Hipercze">
    <w:name w:val="Hyperlink"/>
    <w:unhideWhenUsed/>
    <w:rsid w:val="000B33B9"/>
    <w:rPr>
      <w:color w:val="000080"/>
      <w:u w:val="single"/>
    </w:rPr>
  </w:style>
  <w:style w:type="paragraph" w:styleId="Lista">
    <w:name w:val="List"/>
    <w:basedOn w:val="Normalny"/>
    <w:rsid w:val="00A5049B"/>
    <w:pPr>
      <w:ind w:left="283" w:hanging="283"/>
    </w:pPr>
  </w:style>
  <w:style w:type="paragraph" w:styleId="HTML-wstpniesformatowany">
    <w:name w:val="HTML Preformatted"/>
    <w:basedOn w:val="Normalny"/>
    <w:link w:val="HTML-wstpniesformatowanyZnak"/>
    <w:semiHidden/>
    <w:unhideWhenUsed/>
    <w:rsid w:val="0066034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link w:val="HTML-wstpniesformatowany"/>
    <w:semiHidden/>
    <w:rsid w:val="00660349"/>
    <w:rPr>
      <w:rFonts w:ascii="Courier New" w:hAnsi="Courier New" w:cs="Courier New"/>
      <w:color w:val="000000"/>
      <w:lang w:val="pl-PL" w:eastAsia="pl-PL" w:bidi="ar-SA"/>
    </w:rPr>
  </w:style>
  <w:style w:type="paragraph" w:styleId="Tekstpodstawowy2">
    <w:name w:val="Body Text 2"/>
    <w:basedOn w:val="Normalny"/>
    <w:link w:val="Tekstpodstawowy2Znak"/>
    <w:unhideWhenUsed/>
    <w:rsid w:val="00660349"/>
    <w:pPr>
      <w:widowControl/>
      <w:autoSpaceDE/>
      <w:autoSpaceDN/>
      <w:adjustRightInd/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660349"/>
    <w:rPr>
      <w:sz w:val="24"/>
      <w:szCs w:val="24"/>
      <w:lang w:val="pl-PL" w:eastAsia="pl-PL" w:bidi="ar-SA"/>
    </w:rPr>
  </w:style>
  <w:style w:type="paragraph" w:styleId="Akapitzlist">
    <w:name w:val="List Paragraph"/>
    <w:basedOn w:val="Normalny"/>
    <w:qFormat/>
    <w:rsid w:val="0066034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rsid w:val="00660349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660349"/>
    <w:pPr>
      <w:widowControl/>
      <w:autoSpaceDE/>
      <w:autoSpaceDN/>
      <w:adjustRightInd/>
    </w:pPr>
  </w:style>
  <w:style w:type="character" w:customStyle="1" w:styleId="TekstkomentarzaZnak">
    <w:name w:val="Tekst komentarza Znak"/>
    <w:link w:val="Tekstkomentarza"/>
    <w:semiHidden/>
    <w:rsid w:val="00660349"/>
    <w:rPr>
      <w:lang w:val="pl-PL" w:eastAsia="pl-PL" w:bidi="ar-SA"/>
    </w:rPr>
  </w:style>
  <w:style w:type="character" w:styleId="Odwoaniedokomentarza">
    <w:name w:val="annotation reference"/>
    <w:semiHidden/>
    <w:rsid w:val="00660349"/>
    <w:rPr>
      <w:sz w:val="16"/>
      <w:szCs w:val="16"/>
    </w:rPr>
  </w:style>
  <w:style w:type="paragraph" w:styleId="Tekstdymka">
    <w:name w:val="Balloon Text"/>
    <w:basedOn w:val="Normalny"/>
    <w:semiHidden/>
    <w:rsid w:val="00660349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paragraph" w:styleId="Poprawka">
    <w:name w:val="Revision"/>
    <w:hidden/>
    <w:semiHidden/>
    <w:rsid w:val="0066034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rsid w:val="00660349"/>
    <w:rPr>
      <w:b/>
      <w:bCs/>
    </w:rPr>
  </w:style>
  <w:style w:type="character" w:customStyle="1" w:styleId="TematkomentarzaZnak">
    <w:name w:val="Temat komentarza Znak"/>
    <w:link w:val="Tematkomentarza"/>
    <w:rsid w:val="00660349"/>
    <w:rPr>
      <w:b/>
      <w:bCs/>
      <w:lang w:val="pl-PL" w:eastAsia="pl-PL" w:bidi="ar-SA"/>
    </w:rPr>
  </w:style>
  <w:style w:type="paragraph" w:styleId="Mapadokumentu">
    <w:name w:val="Document Map"/>
    <w:basedOn w:val="Normalny"/>
    <w:link w:val="MapadokumentuZnak"/>
    <w:rsid w:val="00660349"/>
    <w:pPr>
      <w:widowControl/>
      <w:autoSpaceDE/>
      <w:autoSpaceDN/>
      <w:adjustRightInd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660349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0">
    <w:name w:val="Znak"/>
    <w:basedOn w:val="Normalny"/>
    <w:rsid w:val="00782683"/>
    <w:pPr>
      <w:widowControl/>
      <w:autoSpaceDE/>
      <w:autoSpaceDN/>
      <w:adjustRightInd/>
    </w:pPr>
    <w:rPr>
      <w:sz w:val="24"/>
      <w:szCs w:val="24"/>
    </w:rPr>
  </w:style>
  <w:style w:type="paragraph" w:styleId="Nagwek">
    <w:name w:val="header"/>
    <w:basedOn w:val="Normalny"/>
    <w:link w:val="NagwekZnak"/>
    <w:rsid w:val="006A4C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A4CDB"/>
  </w:style>
  <w:style w:type="table" w:styleId="Tabela-Siatka">
    <w:name w:val="Table Grid"/>
    <w:basedOn w:val="Standardowy"/>
    <w:rsid w:val="00365B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365B68"/>
  </w:style>
  <w:style w:type="character" w:customStyle="1" w:styleId="TekstprzypisudolnegoZnak">
    <w:name w:val="Tekst przypisu dolnego Znak"/>
    <w:basedOn w:val="Domylnaczcionkaakapitu"/>
    <w:link w:val="Tekstprzypisudolnego"/>
    <w:rsid w:val="00365B68"/>
  </w:style>
  <w:style w:type="character" w:styleId="Odwoanieprzypisudolnego">
    <w:name w:val="footnote reference"/>
    <w:rsid w:val="00365B68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365B68"/>
  </w:style>
  <w:style w:type="character" w:customStyle="1" w:styleId="TekstprzypisukocowegoZnak">
    <w:name w:val="Tekst przypisu końcowego Znak"/>
    <w:basedOn w:val="Domylnaczcionkaakapitu"/>
    <w:link w:val="Tekstprzypisukocowego"/>
    <w:rsid w:val="00365B68"/>
  </w:style>
  <w:style w:type="character" w:styleId="Odwoanieprzypisukocowego">
    <w:name w:val="endnote reference"/>
    <w:rsid w:val="00365B68"/>
    <w:rPr>
      <w:vertAlign w:val="superscript"/>
    </w:rPr>
  </w:style>
  <w:style w:type="paragraph" w:customStyle="1" w:styleId="1">
    <w:name w:val="1."/>
    <w:basedOn w:val="Normalny"/>
    <w:rsid w:val="00E440FD"/>
    <w:pPr>
      <w:suppressAutoHyphens/>
      <w:autoSpaceDE/>
      <w:autoSpaceDN/>
      <w:adjustRightInd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eastAsia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417C"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AF417C"/>
    <w:rPr>
      <w:b/>
      <w:sz w:val="24"/>
    </w:rPr>
  </w:style>
  <w:style w:type="table" w:styleId="Siatkatabelijasna">
    <w:name w:val="Grid Table Light"/>
    <w:basedOn w:val="Standardowy"/>
    <w:uiPriority w:val="40"/>
    <w:rsid w:val="00AF417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4">
    <w:name w:val="Plain Table 4"/>
    <w:basedOn w:val="Standardowy"/>
    <w:uiPriority w:val="44"/>
    <w:rsid w:val="00AF41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93DD7-FD30-404B-BE7E-ABF883DDF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581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 ofertowego</vt:lpstr>
    </vt:vector>
  </TitlesOfParts>
  <Company>UM Sulejów</Company>
  <LinksUpToDate>false</LinksUpToDate>
  <CharactersWithSpaces>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Izabela Dróżdż</dc:creator>
  <cp:keywords/>
  <cp:lastModifiedBy>Izabela ID. Dróżdż</cp:lastModifiedBy>
  <cp:revision>3</cp:revision>
  <cp:lastPrinted>2024-05-06T12:40:00Z</cp:lastPrinted>
  <dcterms:created xsi:type="dcterms:W3CDTF">2024-05-06T13:00:00Z</dcterms:created>
  <dcterms:modified xsi:type="dcterms:W3CDTF">2024-05-07T10:59:00Z</dcterms:modified>
</cp:coreProperties>
</file>