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8C6" w:rsidRPr="004328C6" w:rsidRDefault="004328C6" w:rsidP="004328C6">
      <w:pPr>
        <w:pStyle w:val="Nagwek1"/>
        <w:keepLines/>
        <w:tabs>
          <w:tab w:val="left" w:pos="426"/>
        </w:tabs>
        <w:suppressAutoHyphens/>
        <w:overflowPunct/>
        <w:autoSpaceDE/>
        <w:autoSpaceDN/>
        <w:adjustRightInd/>
        <w:spacing w:line="23" w:lineRule="atLeast"/>
        <w:textAlignment w:val="auto"/>
        <w:rPr>
          <w:rFonts w:asciiTheme="minorHAnsi" w:eastAsiaTheme="majorEastAsia" w:hAnsiTheme="minorHAnsi" w:cstheme="majorBidi"/>
          <w:sz w:val="24"/>
          <w:szCs w:val="32"/>
          <w:lang w:eastAsia="en-US"/>
        </w:rPr>
      </w:pPr>
      <w:r w:rsidRPr="004328C6">
        <w:rPr>
          <w:rFonts w:asciiTheme="minorHAnsi" w:eastAsiaTheme="majorEastAsia" w:hAnsiTheme="minorHAnsi" w:cstheme="majorBidi"/>
          <w:sz w:val="24"/>
          <w:szCs w:val="32"/>
          <w:lang w:eastAsia="en-US"/>
        </w:rPr>
        <w:t>Załącznik Nr 5</w:t>
      </w:r>
    </w:p>
    <w:p w:rsidR="004328C6" w:rsidRPr="004328C6" w:rsidRDefault="004328C6" w:rsidP="004328C6">
      <w:pPr>
        <w:tabs>
          <w:tab w:val="left" w:pos="426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3" w:lineRule="atLeast"/>
        <w:textAlignment w:val="baseline"/>
        <w:rPr>
          <w:rFonts w:asciiTheme="minorHAnsi" w:hAnsiTheme="minorHAnsi" w:cs="Arial"/>
        </w:rPr>
      </w:pPr>
      <w:proofErr w:type="gramStart"/>
      <w:r w:rsidRPr="004328C6">
        <w:rPr>
          <w:rFonts w:asciiTheme="minorHAnsi" w:hAnsiTheme="minorHAnsi" w:cs="Arial"/>
        </w:rPr>
        <w:t>do</w:t>
      </w:r>
      <w:proofErr w:type="gramEnd"/>
      <w:r w:rsidRPr="004328C6">
        <w:rPr>
          <w:rFonts w:asciiTheme="minorHAnsi" w:hAnsiTheme="minorHAnsi" w:cs="Arial"/>
        </w:rPr>
        <w:t xml:space="preserve"> Regulaminu udzielania zamówień wyłączonych spod stosowania</w:t>
      </w:r>
    </w:p>
    <w:p w:rsidR="004328C6" w:rsidRPr="004328C6" w:rsidRDefault="004328C6" w:rsidP="004328C6">
      <w:pPr>
        <w:tabs>
          <w:tab w:val="left" w:pos="426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3" w:lineRule="atLeast"/>
        <w:textAlignment w:val="baseline"/>
        <w:rPr>
          <w:rFonts w:asciiTheme="minorHAnsi" w:hAnsiTheme="minorHAnsi" w:cs="Arial"/>
        </w:rPr>
      </w:pPr>
      <w:proofErr w:type="gramStart"/>
      <w:r w:rsidRPr="004328C6">
        <w:rPr>
          <w:rFonts w:asciiTheme="minorHAnsi" w:hAnsiTheme="minorHAnsi" w:cs="Arial"/>
        </w:rPr>
        <w:t>ustawy</w:t>
      </w:r>
      <w:proofErr w:type="gramEnd"/>
      <w:r w:rsidRPr="004328C6">
        <w:rPr>
          <w:rFonts w:asciiTheme="minorHAnsi" w:hAnsiTheme="minorHAnsi" w:cs="Arial"/>
        </w:rPr>
        <w:t xml:space="preserve"> z dnia 11 września 2019 r. – Prawo zamówień publicznych</w:t>
      </w:r>
    </w:p>
    <w:p w:rsidR="004328C6" w:rsidRPr="004328C6" w:rsidRDefault="004328C6" w:rsidP="004328C6">
      <w:pPr>
        <w:tabs>
          <w:tab w:val="left" w:pos="426"/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23" w:lineRule="atLeast"/>
        <w:textAlignment w:val="baseline"/>
        <w:rPr>
          <w:rFonts w:asciiTheme="minorHAnsi" w:hAnsiTheme="minorHAnsi"/>
        </w:rPr>
      </w:pPr>
      <w:proofErr w:type="gramStart"/>
      <w:r w:rsidRPr="004328C6">
        <w:rPr>
          <w:rFonts w:asciiTheme="minorHAnsi" w:hAnsiTheme="minorHAnsi" w:cs="Arial"/>
        </w:rPr>
        <w:t>w</w:t>
      </w:r>
      <w:proofErr w:type="gramEnd"/>
      <w:r w:rsidRPr="004328C6">
        <w:rPr>
          <w:rFonts w:asciiTheme="minorHAnsi" w:hAnsiTheme="minorHAnsi" w:cs="Arial"/>
        </w:rPr>
        <w:t xml:space="preserve"> Urzędzie Miejskim w Sulejowie</w:t>
      </w:r>
    </w:p>
    <w:p w:rsidR="004328C6" w:rsidRPr="004328C6" w:rsidRDefault="004328C6" w:rsidP="004328C6">
      <w:pPr>
        <w:tabs>
          <w:tab w:val="left" w:pos="426"/>
        </w:tabs>
        <w:spacing w:line="23" w:lineRule="atLeast"/>
        <w:rPr>
          <w:rFonts w:asciiTheme="minorHAnsi" w:hAnsiTheme="minorHAnsi" w:cs="Arial"/>
          <w:spacing w:val="-1"/>
        </w:rPr>
      </w:pPr>
    </w:p>
    <w:p w:rsidR="004328C6" w:rsidRPr="004328C6" w:rsidRDefault="00B6426B" w:rsidP="004328C6">
      <w:pPr>
        <w:tabs>
          <w:tab w:val="left" w:pos="426"/>
        </w:tabs>
        <w:spacing w:line="23" w:lineRule="atLeast"/>
        <w:rPr>
          <w:rFonts w:asciiTheme="minorHAnsi" w:hAnsiTheme="minorHAnsi" w:cs="Arial"/>
          <w:b/>
        </w:rPr>
      </w:pPr>
      <w:r w:rsidRPr="004328C6">
        <w:rPr>
          <w:rFonts w:asciiTheme="minorHAnsi" w:hAnsiTheme="minorHAnsi" w:cs="Arial"/>
          <w:spacing w:val="-1"/>
        </w:rPr>
        <w:t xml:space="preserve">Znak </w:t>
      </w:r>
      <w:proofErr w:type="gramStart"/>
      <w:r w:rsidRPr="004328C6">
        <w:rPr>
          <w:rFonts w:asciiTheme="minorHAnsi" w:hAnsiTheme="minorHAnsi" w:cs="Arial"/>
          <w:spacing w:val="-1"/>
        </w:rPr>
        <w:t>sprawy</w:t>
      </w:r>
      <w:r w:rsidRPr="004328C6">
        <w:rPr>
          <w:rFonts w:asciiTheme="minorHAnsi" w:hAnsiTheme="minorHAnsi" w:cs="Arial"/>
        </w:rPr>
        <w:t>: … .271. … .20…</w:t>
      </w:r>
      <w:proofErr w:type="gramEnd"/>
    </w:p>
    <w:p w:rsidR="000D3C14" w:rsidRPr="004328C6" w:rsidRDefault="004B1A7E" w:rsidP="004328C6">
      <w:pPr>
        <w:tabs>
          <w:tab w:val="left" w:pos="426"/>
        </w:tabs>
        <w:spacing w:line="23" w:lineRule="atLeast"/>
        <w:rPr>
          <w:rFonts w:asciiTheme="minorHAnsi" w:hAnsiTheme="minorHAnsi"/>
        </w:rPr>
      </w:pPr>
      <w:r w:rsidRPr="004328C6">
        <w:rPr>
          <w:rFonts w:asciiTheme="minorHAnsi" w:hAnsiTheme="minorHAnsi"/>
        </w:rPr>
        <w:t>Sulejów</w:t>
      </w:r>
      <w:r w:rsidR="00721822" w:rsidRPr="004328C6">
        <w:rPr>
          <w:rFonts w:asciiTheme="minorHAnsi" w:hAnsiTheme="minorHAnsi"/>
        </w:rPr>
        <w:t>, dnia</w:t>
      </w:r>
      <w:r w:rsidR="00357DA3" w:rsidRPr="004328C6">
        <w:rPr>
          <w:rFonts w:asciiTheme="minorHAnsi" w:hAnsiTheme="minorHAnsi"/>
        </w:rPr>
        <w:t xml:space="preserve">: </w:t>
      </w:r>
      <w:r w:rsidR="00BF5C95" w:rsidRPr="004328C6">
        <w:rPr>
          <w:rFonts w:asciiTheme="minorHAnsi" w:hAnsiTheme="minorHAnsi"/>
        </w:rPr>
        <w:t>r.</w:t>
      </w:r>
    </w:p>
    <w:p w:rsidR="000D3C14" w:rsidRPr="004328C6" w:rsidRDefault="000D3C14" w:rsidP="004328C6">
      <w:pPr>
        <w:tabs>
          <w:tab w:val="left" w:pos="426"/>
        </w:tabs>
        <w:spacing w:line="23" w:lineRule="atLeast"/>
        <w:rPr>
          <w:rFonts w:asciiTheme="minorHAnsi" w:hAnsiTheme="minorHAnsi"/>
        </w:rPr>
      </w:pPr>
    </w:p>
    <w:p w:rsidR="00B6426B" w:rsidRPr="004328C6" w:rsidRDefault="000D3C14" w:rsidP="004328C6">
      <w:pPr>
        <w:pStyle w:val="Nagwek2"/>
        <w:keepLines/>
        <w:tabs>
          <w:tab w:val="left" w:pos="426"/>
        </w:tabs>
        <w:suppressAutoHyphens/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/>
          <w:b w:val="0"/>
          <w:szCs w:val="24"/>
        </w:rPr>
      </w:pPr>
      <w:r w:rsidRPr="004328C6">
        <w:rPr>
          <w:rFonts w:asciiTheme="minorHAnsi" w:hAnsiTheme="minorHAnsi"/>
          <w:szCs w:val="24"/>
        </w:rPr>
        <w:t xml:space="preserve">Protokół </w:t>
      </w:r>
      <w:r w:rsidR="00B6426B" w:rsidRPr="004328C6">
        <w:rPr>
          <w:rFonts w:asciiTheme="minorHAnsi" w:hAnsiTheme="minorHAnsi"/>
          <w:szCs w:val="24"/>
        </w:rPr>
        <w:t xml:space="preserve">z </w:t>
      </w:r>
      <w:r w:rsidR="00B6426B" w:rsidRPr="004328C6">
        <w:rPr>
          <w:rFonts w:ascii="Calibri" w:eastAsiaTheme="majorEastAsia" w:hAnsi="Calibri" w:cstheme="majorBidi"/>
          <w:szCs w:val="26"/>
          <w:lang w:eastAsia="en-US"/>
        </w:rPr>
        <w:t>przeprowadzonego</w:t>
      </w:r>
      <w:r w:rsidR="00B6426B" w:rsidRPr="004328C6">
        <w:rPr>
          <w:rFonts w:asciiTheme="minorHAnsi" w:hAnsiTheme="minorHAnsi"/>
          <w:szCs w:val="24"/>
        </w:rPr>
        <w:t xml:space="preserve"> </w:t>
      </w:r>
      <w:r w:rsidR="00957DCB" w:rsidRPr="004328C6">
        <w:rPr>
          <w:rFonts w:asciiTheme="minorHAnsi" w:hAnsiTheme="minorHAnsi"/>
          <w:szCs w:val="24"/>
        </w:rPr>
        <w:t>postępowania</w:t>
      </w:r>
    </w:p>
    <w:p w:rsidR="00A57295" w:rsidRPr="004328C6" w:rsidRDefault="00B6426B" w:rsidP="004328C6">
      <w:pPr>
        <w:tabs>
          <w:tab w:val="left" w:pos="426"/>
        </w:tabs>
        <w:spacing w:line="23" w:lineRule="atLeast"/>
        <w:jc w:val="center"/>
        <w:rPr>
          <w:rFonts w:asciiTheme="minorHAnsi" w:hAnsiTheme="minorHAnsi"/>
          <w:b/>
        </w:rPr>
      </w:pPr>
      <w:proofErr w:type="gramStart"/>
      <w:r w:rsidRPr="004328C6">
        <w:rPr>
          <w:rFonts w:asciiTheme="minorHAnsi" w:hAnsiTheme="minorHAnsi"/>
          <w:b/>
        </w:rPr>
        <w:t>wyłączonego</w:t>
      </w:r>
      <w:proofErr w:type="gramEnd"/>
      <w:r w:rsidRPr="004328C6">
        <w:rPr>
          <w:rFonts w:asciiTheme="minorHAnsi" w:hAnsiTheme="minorHAnsi"/>
          <w:b/>
        </w:rPr>
        <w:t xml:space="preserve"> ze stosowania ustawy Prawo zamówień publicznych</w:t>
      </w:r>
    </w:p>
    <w:p w:rsidR="00B17EF8" w:rsidRPr="004328C6" w:rsidRDefault="00B17EF8" w:rsidP="004328C6">
      <w:pPr>
        <w:tabs>
          <w:tab w:val="left" w:pos="426"/>
        </w:tabs>
        <w:spacing w:line="23" w:lineRule="atLeast"/>
        <w:rPr>
          <w:rFonts w:asciiTheme="minorHAnsi" w:hAnsiTheme="minorHAnsi"/>
          <w:b/>
        </w:rPr>
      </w:pPr>
    </w:p>
    <w:p w:rsidR="00B6426B" w:rsidRPr="004328C6" w:rsidRDefault="00B17EF8" w:rsidP="004328C6">
      <w:pPr>
        <w:numPr>
          <w:ilvl w:val="0"/>
          <w:numId w:val="14"/>
        </w:numPr>
        <w:tabs>
          <w:tab w:val="left" w:pos="426"/>
        </w:tabs>
        <w:spacing w:line="23" w:lineRule="atLeast"/>
        <w:ind w:left="0" w:firstLine="0"/>
        <w:rPr>
          <w:rFonts w:asciiTheme="minorHAnsi" w:hAnsiTheme="minorHAnsi"/>
        </w:rPr>
      </w:pPr>
      <w:r w:rsidRPr="004328C6">
        <w:rPr>
          <w:rFonts w:asciiTheme="minorHAnsi" w:hAnsiTheme="minorHAnsi"/>
        </w:rPr>
        <w:t xml:space="preserve">Przedmiot zamówienia: </w:t>
      </w:r>
    </w:p>
    <w:p w:rsidR="00B17EF8" w:rsidRPr="004328C6" w:rsidRDefault="00B17EF8" w:rsidP="004328C6">
      <w:pPr>
        <w:numPr>
          <w:ilvl w:val="0"/>
          <w:numId w:val="14"/>
        </w:numPr>
        <w:tabs>
          <w:tab w:val="left" w:pos="426"/>
        </w:tabs>
        <w:spacing w:line="23" w:lineRule="atLeast"/>
        <w:ind w:left="0" w:firstLine="0"/>
        <w:rPr>
          <w:rFonts w:asciiTheme="minorHAnsi" w:hAnsiTheme="minorHAnsi"/>
        </w:rPr>
      </w:pPr>
      <w:r w:rsidRPr="004328C6">
        <w:rPr>
          <w:rFonts w:asciiTheme="minorHAnsi" w:hAnsiTheme="minorHAnsi"/>
        </w:rPr>
        <w:t>Data wszczęcia postępowania</w:t>
      </w:r>
      <w:r w:rsidR="00894D13" w:rsidRPr="004328C6">
        <w:rPr>
          <w:rStyle w:val="Odwoanieprzypisudolnego"/>
          <w:rFonts w:asciiTheme="minorHAnsi" w:hAnsiTheme="minorHAnsi"/>
        </w:rPr>
        <w:footnoteReference w:id="1"/>
      </w:r>
      <w:r w:rsidRPr="004328C6">
        <w:rPr>
          <w:rFonts w:asciiTheme="minorHAnsi" w:hAnsiTheme="minorHAnsi"/>
        </w:rPr>
        <w:t xml:space="preserve">:  </w:t>
      </w:r>
    </w:p>
    <w:p w:rsidR="00B17EF8" w:rsidRPr="004328C6" w:rsidRDefault="00B17EF8" w:rsidP="004328C6">
      <w:pPr>
        <w:numPr>
          <w:ilvl w:val="0"/>
          <w:numId w:val="14"/>
        </w:numPr>
        <w:tabs>
          <w:tab w:val="left" w:pos="426"/>
        </w:tabs>
        <w:spacing w:line="23" w:lineRule="atLeast"/>
        <w:ind w:left="0" w:firstLine="0"/>
        <w:rPr>
          <w:rFonts w:asciiTheme="minorHAnsi" w:hAnsiTheme="minorHAnsi"/>
        </w:rPr>
      </w:pPr>
      <w:r w:rsidRPr="004328C6">
        <w:rPr>
          <w:rFonts w:asciiTheme="minorHAnsi" w:hAnsiTheme="minorHAnsi"/>
        </w:rPr>
        <w:t>Sposób przekazania zapytania ofertowego:</w:t>
      </w:r>
    </w:p>
    <w:p w:rsidR="004328C6" w:rsidRPr="004328C6" w:rsidRDefault="004328C6" w:rsidP="004328C6">
      <w:pPr>
        <w:tabs>
          <w:tab w:val="left" w:pos="1072"/>
        </w:tabs>
        <w:spacing w:line="23" w:lineRule="atLeast"/>
        <w:rPr>
          <w:rFonts w:asciiTheme="minorHAnsi" w:hAnsiTheme="minorHAnsi"/>
        </w:rPr>
      </w:pPr>
      <w:proofErr w:type="gramStart"/>
      <w:r w:rsidRPr="004328C6">
        <w:rPr>
          <w:rFonts w:asciiTheme="minorHAnsi" w:hAnsiTheme="minorHAnsi"/>
        </w:rPr>
        <w:t>pisemnie</w:t>
      </w:r>
      <w:proofErr w:type="gramEnd"/>
    </w:p>
    <w:p w:rsidR="004328C6" w:rsidRPr="004328C6" w:rsidRDefault="004328C6" w:rsidP="004328C6">
      <w:pPr>
        <w:tabs>
          <w:tab w:val="left" w:pos="1072"/>
        </w:tabs>
        <w:spacing w:line="23" w:lineRule="atLeast"/>
        <w:rPr>
          <w:rFonts w:asciiTheme="minorHAnsi" w:hAnsiTheme="minorHAnsi"/>
        </w:rPr>
      </w:pPr>
      <w:proofErr w:type="gramStart"/>
      <w:r w:rsidRPr="004328C6">
        <w:rPr>
          <w:rFonts w:asciiTheme="minorHAnsi" w:hAnsiTheme="minorHAnsi"/>
        </w:rPr>
        <w:t>elektronicznie</w:t>
      </w:r>
      <w:proofErr w:type="gramEnd"/>
    </w:p>
    <w:p w:rsidR="004328C6" w:rsidRPr="004328C6" w:rsidRDefault="004328C6" w:rsidP="004328C6">
      <w:pPr>
        <w:tabs>
          <w:tab w:val="left" w:pos="1072"/>
        </w:tabs>
        <w:spacing w:line="23" w:lineRule="atLeast"/>
        <w:rPr>
          <w:rFonts w:asciiTheme="minorHAnsi" w:hAnsiTheme="minorHAnsi"/>
        </w:rPr>
      </w:pPr>
      <w:proofErr w:type="gramStart"/>
      <w:r w:rsidRPr="004328C6">
        <w:rPr>
          <w:rFonts w:asciiTheme="minorHAnsi" w:hAnsiTheme="minorHAnsi"/>
        </w:rPr>
        <w:t>publikacja</w:t>
      </w:r>
      <w:proofErr w:type="gramEnd"/>
      <w:r w:rsidRPr="004328C6">
        <w:rPr>
          <w:rFonts w:asciiTheme="minorHAnsi" w:hAnsiTheme="minorHAnsi"/>
        </w:rPr>
        <w:t xml:space="preserve"> ogłoszenia na stronie zamawiającego</w:t>
      </w:r>
    </w:p>
    <w:p w:rsidR="004328C6" w:rsidRPr="004328C6" w:rsidRDefault="004328C6" w:rsidP="004328C6">
      <w:pPr>
        <w:tabs>
          <w:tab w:val="left" w:pos="1072"/>
        </w:tabs>
        <w:spacing w:line="23" w:lineRule="atLeast"/>
        <w:rPr>
          <w:rFonts w:asciiTheme="minorHAnsi" w:hAnsiTheme="minorHAnsi"/>
        </w:rPr>
      </w:pPr>
      <w:proofErr w:type="gramStart"/>
      <w:r w:rsidRPr="004328C6">
        <w:rPr>
          <w:rFonts w:asciiTheme="minorHAnsi" w:hAnsiTheme="minorHAnsi"/>
        </w:rPr>
        <w:t>publikacja</w:t>
      </w:r>
      <w:proofErr w:type="gramEnd"/>
      <w:r w:rsidRPr="004328C6">
        <w:rPr>
          <w:rFonts w:asciiTheme="minorHAnsi" w:hAnsiTheme="minorHAnsi"/>
        </w:rPr>
        <w:t xml:space="preserve"> ogłoszenia na stronie</w:t>
      </w:r>
      <w:r w:rsidRPr="004328C6">
        <w:rPr>
          <w:rStyle w:val="Odwoanieprzypisudolnego"/>
          <w:rFonts w:asciiTheme="minorHAnsi" w:hAnsiTheme="minorHAnsi"/>
        </w:rPr>
        <w:footnoteReference w:id="2"/>
      </w:r>
      <w:r w:rsidRPr="004328C6">
        <w:rPr>
          <w:rFonts w:asciiTheme="minorHAnsi" w:hAnsiTheme="minorHAnsi"/>
        </w:rPr>
        <w:t xml:space="preserve"> (adres strony)</w:t>
      </w:r>
    </w:p>
    <w:p w:rsidR="004328C6" w:rsidRPr="004328C6" w:rsidRDefault="004328C6" w:rsidP="004328C6">
      <w:pPr>
        <w:tabs>
          <w:tab w:val="left" w:pos="1072"/>
        </w:tabs>
        <w:spacing w:line="23" w:lineRule="atLeast"/>
        <w:rPr>
          <w:rFonts w:asciiTheme="minorHAnsi" w:hAnsiTheme="minorHAnsi"/>
        </w:rPr>
      </w:pPr>
      <w:proofErr w:type="gramStart"/>
      <w:r w:rsidRPr="004328C6">
        <w:rPr>
          <w:rFonts w:asciiTheme="minorHAnsi" w:hAnsiTheme="minorHAnsi"/>
        </w:rPr>
        <w:t>nie</w:t>
      </w:r>
      <w:proofErr w:type="gramEnd"/>
      <w:r w:rsidRPr="004328C6">
        <w:rPr>
          <w:rFonts w:asciiTheme="minorHAnsi" w:hAnsiTheme="minorHAnsi"/>
        </w:rPr>
        <w:t xml:space="preserve"> dotyczy (np. rokowania)</w:t>
      </w:r>
    </w:p>
    <w:p w:rsidR="00701CC1" w:rsidRPr="004328C6" w:rsidRDefault="00B17EF8" w:rsidP="004328C6">
      <w:pPr>
        <w:numPr>
          <w:ilvl w:val="0"/>
          <w:numId w:val="14"/>
        </w:numPr>
        <w:tabs>
          <w:tab w:val="left" w:pos="426"/>
        </w:tabs>
        <w:spacing w:line="23" w:lineRule="atLeast"/>
        <w:ind w:left="0" w:firstLine="0"/>
        <w:rPr>
          <w:rFonts w:asciiTheme="minorHAnsi" w:hAnsiTheme="minorHAnsi"/>
        </w:rPr>
      </w:pPr>
      <w:r w:rsidRPr="004328C6">
        <w:rPr>
          <w:rFonts w:asciiTheme="minorHAnsi" w:hAnsiTheme="minorHAnsi"/>
        </w:rPr>
        <w:t>Wspólny Słownik Zamówień CPV:</w:t>
      </w:r>
    </w:p>
    <w:p w:rsidR="00B17EF8" w:rsidRPr="004328C6" w:rsidRDefault="00F33D1B" w:rsidP="004328C6">
      <w:pPr>
        <w:numPr>
          <w:ilvl w:val="0"/>
          <w:numId w:val="14"/>
        </w:numPr>
        <w:tabs>
          <w:tab w:val="left" w:pos="426"/>
        </w:tabs>
        <w:spacing w:line="23" w:lineRule="atLeast"/>
        <w:ind w:left="0" w:firstLine="0"/>
        <w:rPr>
          <w:rFonts w:asciiTheme="minorHAnsi" w:hAnsiTheme="minorHAnsi"/>
        </w:rPr>
      </w:pPr>
      <w:r w:rsidRPr="004328C6">
        <w:rPr>
          <w:rFonts w:asciiTheme="minorHAnsi" w:hAnsiTheme="minorHAnsi"/>
        </w:rPr>
        <w:t xml:space="preserve">Zestawienie złożonych ofert stanowi </w:t>
      </w:r>
      <w:r w:rsidR="00027088" w:rsidRPr="004328C6">
        <w:rPr>
          <w:rFonts w:asciiTheme="minorHAnsi" w:hAnsiTheme="minorHAnsi"/>
        </w:rPr>
        <w:t>integralną część niniejszego</w:t>
      </w:r>
      <w:r w:rsidRPr="004328C6">
        <w:rPr>
          <w:rFonts w:asciiTheme="minorHAnsi" w:hAnsiTheme="minorHAnsi"/>
        </w:rPr>
        <w:t xml:space="preserve"> protokołu. </w:t>
      </w:r>
    </w:p>
    <w:p w:rsidR="00F33D1B" w:rsidRPr="004328C6" w:rsidRDefault="00F33D1B" w:rsidP="004328C6">
      <w:pPr>
        <w:numPr>
          <w:ilvl w:val="0"/>
          <w:numId w:val="14"/>
        </w:numPr>
        <w:tabs>
          <w:tab w:val="left" w:pos="426"/>
        </w:tabs>
        <w:spacing w:line="23" w:lineRule="atLeast"/>
        <w:ind w:left="0" w:firstLine="0"/>
        <w:rPr>
          <w:rFonts w:asciiTheme="minorHAnsi" w:hAnsiTheme="minorHAnsi"/>
        </w:rPr>
      </w:pPr>
      <w:r w:rsidRPr="004328C6">
        <w:rPr>
          <w:rFonts w:asciiTheme="minorHAnsi" w:hAnsiTheme="minorHAnsi"/>
        </w:rPr>
        <w:t>Wybrany wykonawca (nazwa i dane adresowe) oraz cena oferty</w:t>
      </w:r>
      <w:r w:rsidR="009C3316" w:rsidRPr="004328C6">
        <w:rPr>
          <w:rFonts w:asciiTheme="minorHAnsi" w:hAnsiTheme="minorHAnsi"/>
        </w:rPr>
        <w:t xml:space="preserve"> brutto w zł</w:t>
      </w:r>
    </w:p>
    <w:p w:rsidR="00F33D1B" w:rsidRPr="004328C6" w:rsidRDefault="00F33D1B" w:rsidP="004328C6">
      <w:pPr>
        <w:numPr>
          <w:ilvl w:val="0"/>
          <w:numId w:val="14"/>
        </w:numPr>
        <w:tabs>
          <w:tab w:val="left" w:pos="426"/>
        </w:tabs>
        <w:spacing w:line="23" w:lineRule="atLeast"/>
        <w:ind w:left="0" w:firstLine="0"/>
        <w:rPr>
          <w:rFonts w:asciiTheme="minorHAnsi" w:hAnsiTheme="minorHAnsi"/>
        </w:rPr>
      </w:pPr>
      <w:r w:rsidRPr="004328C6">
        <w:rPr>
          <w:rFonts w:asciiTheme="minorHAnsi" w:hAnsiTheme="minorHAnsi"/>
        </w:rPr>
        <w:t>Uzasadnienie wyboru oferty najko</w:t>
      </w:r>
      <w:r w:rsidR="00727CE7" w:rsidRPr="004328C6">
        <w:rPr>
          <w:rFonts w:asciiTheme="minorHAnsi" w:hAnsiTheme="minorHAnsi"/>
        </w:rPr>
        <w:t>rzystniejszej (najniższa cena, gd</w:t>
      </w:r>
      <w:r w:rsidRPr="004328C6">
        <w:rPr>
          <w:rFonts w:asciiTheme="minorHAnsi" w:hAnsiTheme="minorHAnsi"/>
        </w:rPr>
        <w:t xml:space="preserve">y </w:t>
      </w:r>
      <w:r w:rsidR="00727CE7" w:rsidRPr="004328C6">
        <w:rPr>
          <w:rFonts w:asciiTheme="minorHAnsi" w:hAnsiTheme="minorHAnsi"/>
        </w:rPr>
        <w:t xml:space="preserve">jedynym </w:t>
      </w:r>
      <w:proofErr w:type="gramStart"/>
      <w:r w:rsidR="00727CE7" w:rsidRPr="004328C6">
        <w:rPr>
          <w:rFonts w:asciiTheme="minorHAnsi" w:hAnsiTheme="minorHAnsi"/>
        </w:rPr>
        <w:t>kryterium  oceny</w:t>
      </w:r>
      <w:proofErr w:type="gramEnd"/>
      <w:r w:rsidR="00727CE7" w:rsidRPr="004328C6">
        <w:rPr>
          <w:rFonts w:asciiTheme="minorHAnsi" w:hAnsiTheme="minorHAnsi"/>
        </w:rPr>
        <w:t xml:space="preserve"> jest  </w:t>
      </w:r>
      <w:r w:rsidRPr="004328C6">
        <w:rPr>
          <w:rFonts w:asciiTheme="minorHAnsi" w:hAnsiTheme="minorHAnsi"/>
        </w:rPr>
        <w:t xml:space="preserve">cena </w:t>
      </w:r>
      <w:r w:rsidR="00727CE7" w:rsidRPr="004328C6">
        <w:rPr>
          <w:rFonts w:asciiTheme="minorHAnsi" w:hAnsiTheme="minorHAnsi"/>
        </w:rPr>
        <w:t>lub najkorzystniejszy bilans ceny i innych kryteriów odnoszących się do przedmiotu zamówienia, inne wynikające z przesłanek do odstąpienia od stosowania regulaminu)</w:t>
      </w:r>
      <w:r w:rsidRPr="004328C6">
        <w:rPr>
          <w:rFonts w:asciiTheme="minorHAnsi" w:hAnsiTheme="minorHAnsi"/>
        </w:rPr>
        <w:t xml:space="preserve"> </w:t>
      </w:r>
    </w:p>
    <w:p w:rsidR="00727CE7" w:rsidRPr="004328C6" w:rsidRDefault="00727CE7" w:rsidP="004328C6">
      <w:pPr>
        <w:numPr>
          <w:ilvl w:val="0"/>
          <w:numId w:val="14"/>
        </w:numPr>
        <w:tabs>
          <w:tab w:val="left" w:pos="426"/>
        </w:tabs>
        <w:spacing w:line="23" w:lineRule="atLeast"/>
        <w:ind w:left="0" w:firstLine="0"/>
        <w:rPr>
          <w:rFonts w:asciiTheme="minorHAnsi" w:hAnsiTheme="minorHAnsi"/>
        </w:rPr>
      </w:pPr>
      <w:r w:rsidRPr="004328C6">
        <w:rPr>
          <w:rFonts w:asciiTheme="minorHAnsi" w:hAnsiTheme="minorHAnsi"/>
        </w:rPr>
        <w:t xml:space="preserve">Oświadczam, że zlecenie przedmiotowego zamówienia nie narusza zasady wynikającej z art. </w:t>
      </w:r>
      <w:r w:rsidR="00485510" w:rsidRPr="004328C6">
        <w:rPr>
          <w:rFonts w:asciiTheme="minorHAnsi" w:hAnsiTheme="minorHAnsi"/>
        </w:rPr>
        <w:t>29 ust. 1</w:t>
      </w:r>
      <w:r w:rsidRPr="004328C6">
        <w:rPr>
          <w:rFonts w:asciiTheme="minorHAnsi" w:hAnsiTheme="minorHAnsi"/>
        </w:rPr>
        <w:t xml:space="preserve"> ustawy Prawo zamówień publicznych.</w:t>
      </w:r>
    </w:p>
    <w:p w:rsidR="00F33D1B" w:rsidRPr="004328C6" w:rsidRDefault="00727CE7" w:rsidP="004328C6">
      <w:pPr>
        <w:numPr>
          <w:ilvl w:val="0"/>
          <w:numId w:val="14"/>
        </w:numPr>
        <w:tabs>
          <w:tab w:val="left" w:pos="426"/>
        </w:tabs>
        <w:spacing w:line="23" w:lineRule="atLeast"/>
        <w:ind w:left="0" w:firstLine="0"/>
        <w:rPr>
          <w:rFonts w:asciiTheme="minorHAnsi" w:hAnsiTheme="minorHAnsi"/>
        </w:rPr>
      </w:pPr>
      <w:r w:rsidRPr="004328C6">
        <w:rPr>
          <w:rFonts w:asciiTheme="minorHAnsi" w:hAnsiTheme="minorHAnsi"/>
        </w:rPr>
        <w:t xml:space="preserve"> </w:t>
      </w:r>
      <w:r w:rsidR="00F33D1B" w:rsidRPr="004328C6">
        <w:rPr>
          <w:rFonts w:asciiTheme="minorHAnsi" w:hAnsiTheme="minorHAnsi"/>
        </w:rPr>
        <w:t xml:space="preserve">Unieważnienie postępowania (uzasadnienie): </w:t>
      </w:r>
    </w:p>
    <w:p w:rsidR="00AF7899" w:rsidRPr="004328C6" w:rsidRDefault="00AF7899" w:rsidP="004328C6">
      <w:pPr>
        <w:numPr>
          <w:ilvl w:val="0"/>
          <w:numId w:val="14"/>
        </w:numPr>
        <w:tabs>
          <w:tab w:val="left" w:pos="426"/>
        </w:tabs>
        <w:spacing w:line="23" w:lineRule="atLeast"/>
        <w:ind w:left="0" w:firstLine="0"/>
        <w:rPr>
          <w:rFonts w:asciiTheme="minorHAnsi" w:hAnsiTheme="minorHAnsi"/>
        </w:rPr>
      </w:pPr>
      <w:r w:rsidRPr="004328C6">
        <w:rPr>
          <w:rFonts w:asciiTheme="minorHAnsi" w:hAnsiTheme="minorHAnsi"/>
        </w:rPr>
        <w:t xml:space="preserve"> Zamknięcie postępowania bez dokonania wyboru (o ile dotyczy): TAK/NIE (wybrać odpowiednie)</w:t>
      </w:r>
      <w:r w:rsidR="00727CE7" w:rsidRPr="004328C6">
        <w:rPr>
          <w:rFonts w:asciiTheme="minorHAnsi" w:hAnsiTheme="minorHAnsi"/>
        </w:rPr>
        <w:t xml:space="preserve"> </w:t>
      </w:r>
    </w:p>
    <w:p w:rsidR="00F33D1B" w:rsidRPr="004328C6" w:rsidRDefault="00727CE7" w:rsidP="004328C6">
      <w:pPr>
        <w:numPr>
          <w:ilvl w:val="0"/>
          <w:numId w:val="14"/>
        </w:numPr>
        <w:tabs>
          <w:tab w:val="left" w:pos="426"/>
        </w:tabs>
        <w:spacing w:line="23" w:lineRule="atLeast"/>
        <w:ind w:left="0" w:firstLine="0"/>
        <w:rPr>
          <w:rFonts w:asciiTheme="minorHAnsi" w:hAnsiTheme="minorHAnsi"/>
        </w:rPr>
      </w:pPr>
      <w:r w:rsidRPr="004328C6">
        <w:rPr>
          <w:rFonts w:asciiTheme="minorHAnsi" w:hAnsiTheme="minorHAnsi"/>
        </w:rPr>
        <w:t xml:space="preserve">Załączniki (należy </w:t>
      </w:r>
      <w:proofErr w:type="gramStart"/>
      <w:r w:rsidRPr="004328C6">
        <w:rPr>
          <w:rFonts w:asciiTheme="minorHAnsi" w:hAnsiTheme="minorHAnsi"/>
        </w:rPr>
        <w:t>wymienić jakie</w:t>
      </w:r>
      <w:proofErr w:type="gramEnd"/>
      <w:r w:rsidRPr="004328C6">
        <w:rPr>
          <w:rFonts w:asciiTheme="minorHAnsi" w:hAnsiTheme="minorHAnsi"/>
        </w:rPr>
        <w:t xml:space="preserve">): </w:t>
      </w:r>
    </w:p>
    <w:p w:rsidR="004328C6" w:rsidRPr="004328C6" w:rsidRDefault="004328C6" w:rsidP="004328C6">
      <w:pPr>
        <w:tabs>
          <w:tab w:val="left" w:pos="426"/>
          <w:tab w:val="left" w:pos="876"/>
        </w:tabs>
        <w:spacing w:line="23" w:lineRule="atLeast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t</w:t>
      </w:r>
      <w:r w:rsidRPr="004328C6">
        <w:rPr>
          <w:rFonts w:asciiTheme="minorHAnsi" w:hAnsiTheme="minorHAnsi"/>
        </w:rPr>
        <w:t>reść</w:t>
      </w:r>
      <w:proofErr w:type="gramEnd"/>
      <w:r w:rsidRPr="004328C6">
        <w:rPr>
          <w:rFonts w:asciiTheme="minorHAnsi" w:hAnsiTheme="minorHAnsi"/>
        </w:rPr>
        <w:t xml:space="preserve"> zapytań ofertowych skierowanych do wykonawców</w:t>
      </w:r>
    </w:p>
    <w:p w:rsidR="004328C6" w:rsidRPr="004328C6" w:rsidRDefault="004328C6" w:rsidP="004328C6">
      <w:pPr>
        <w:tabs>
          <w:tab w:val="left" w:pos="426"/>
          <w:tab w:val="left" w:pos="876"/>
        </w:tabs>
        <w:spacing w:line="23" w:lineRule="atLeast"/>
        <w:rPr>
          <w:rFonts w:asciiTheme="minorHAnsi" w:hAnsiTheme="minorHAnsi"/>
        </w:rPr>
      </w:pPr>
      <w:proofErr w:type="gramStart"/>
      <w:r w:rsidRPr="004328C6">
        <w:rPr>
          <w:rFonts w:asciiTheme="minorHAnsi" w:hAnsiTheme="minorHAnsi"/>
        </w:rPr>
        <w:t>wydruk</w:t>
      </w:r>
      <w:proofErr w:type="gramEnd"/>
      <w:r w:rsidRPr="004328C6">
        <w:rPr>
          <w:rFonts w:asciiTheme="minorHAnsi" w:hAnsiTheme="minorHAnsi"/>
        </w:rPr>
        <w:t xml:space="preserve"> ogłoszenia ze strony internetowej</w:t>
      </w:r>
    </w:p>
    <w:p w:rsidR="004328C6" w:rsidRPr="004328C6" w:rsidRDefault="004328C6" w:rsidP="004328C6">
      <w:pPr>
        <w:tabs>
          <w:tab w:val="left" w:pos="426"/>
          <w:tab w:val="left" w:pos="876"/>
        </w:tabs>
        <w:spacing w:line="23" w:lineRule="atLeast"/>
        <w:rPr>
          <w:rFonts w:asciiTheme="minorHAnsi" w:hAnsiTheme="minorHAnsi"/>
        </w:rPr>
      </w:pPr>
      <w:proofErr w:type="gramStart"/>
      <w:r w:rsidRPr="004328C6">
        <w:rPr>
          <w:rFonts w:asciiTheme="minorHAnsi" w:hAnsiTheme="minorHAnsi"/>
        </w:rPr>
        <w:t>zaproszenie</w:t>
      </w:r>
      <w:proofErr w:type="gramEnd"/>
      <w:r w:rsidRPr="004328C6">
        <w:rPr>
          <w:rFonts w:asciiTheme="minorHAnsi" w:hAnsiTheme="minorHAnsi"/>
        </w:rPr>
        <w:t xml:space="preserve"> do rokowań (negocjacji)</w:t>
      </w:r>
    </w:p>
    <w:p w:rsidR="004328C6" w:rsidRPr="004328C6" w:rsidRDefault="004328C6" w:rsidP="004328C6">
      <w:pPr>
        <w:tabs>
          <w:tab w:val="left" w:pos="426"/>
          <w:tab w:val="left" w:pos="876"/>
        </w:tabs>
        <w:spacing w:line="23" w:lineRule="atLeast"/>
        <w:rPr>
          <w:rFonts w:asciiTheme="minorHAnsi" w:hAnsiTheme="minorHAnsi"/>
        </w:rPr>
      </w:pPr>
      <w:proofErr w:type="gramStart"/>
      <w:r w:rsidRPr="004328C6">
        <w:rPr>
          <w:rFonts w:asciiTheme="minorHAnsi" w:hAnsiTheme="minorHAnsi"/>
        </w:rPr>
        <w:t>oferty</w:t>
      </w:r>
      <w:proofErr w:type="gramEnd"/>
      <w:r w:rsidRPr="004328C6">
        <w:rPr>
          <w:rFonts w:asciiTheme="minorHAnsi" w:hAnsiTheme="minorHAnsi"/>
        </w:rPr>
        <w:t xml:space="preserve"> złożone przez wykonawców</w:t>
      </w:r>
    </w:p>
    <w:p w:rsidR="004328C6" w:rsidRPr="004328C6" w:rsidRDefault="004328C6" w:rsidP="004328C6">
      <w:pPr>
        <w:tabs>
          <w:tab w:val="left" w:pos="426"/>
          <w:tab w:val="left" w:pos="876"/>
        </w:tabs>
        <w:spacing w:line="23" w:lineRule="atLeast"/>
        <w:rPr>
          <w:rFonts w:asciiTheme="minorHAnsi" w:hAnsiTheme="minorHAnsi"/>
        </w:rPr>
      </w:pPr>
      <w:proofErr w:type="gramStart"/>
      <w:r w:rsidRPr="004328C6">
        <w:rPr>
          <w:rFonts w:asciiTheme="minorHAnsi" w:hAnsiTheme="minorHAnsi"/>
        </w:rPr>
        <w:t>wydruk</w:t>
      </w:r>
      <w:proofErr w:type="gramEnd"/>
      <w:r w:rsidRPr="004328C6">
        <w:rPr>
          <w:rFonts w:asciiTheme="minorHAnsi" w:hAnsiTheme="minorHAnsi"/>
        </w:rPr>
        <w:t xml:space="preserve"> strony internetowej przedstawiającej oferty lub informacje handlowe potencjalnych wykonawców</w:t>
      </w:r>
    </w:p>
    <w:p w:rsidR="00AF787D" w:rsidRPr="004328C6" w:rsidRDefault="00AF787D" w:rsidP="004328C6">
      <w:pPr>
        <w:tabs>
          <w:tab w:val="left" w:pos="426"/>
        </w:tabs>
        <w:spacing w:line="23" w:lineRule="atLeast"/>
        <w:rPr>
          <w:rFonts w:asciiTheme="minorHAnsi" w:hAnsiTheme="minorHAnsi"/>
        </w:rPr>
      </w:pPr>
      <w:r w:rsidRPr="004328C6">
        <w:rPr>
          <w:rFonts w:asciiTheme="minorHAnsi" w:hAnsiTheme="minorHAnsi"/>
        </w:rPr>
        <w:t xml:space="preserve"> </w:t>
      </w:r>
    </w:p>
    <w:p w:rsidR="00AF787D" w:rsidRPr="004328C6" w:rsidRDefault="00AF787D" w:rsidP="004328C6">
      <w:pPr>
        <w:tabs>
          <w:tab w:val="left" w:pos="426"/>
        </w:tabs>
        <w:spacing w:line="23" w:lineRule="atLeast"/>
        <w:rPr>
          <w:rFonts w:asciiTheme="minorHAnsi" w:hAnsiTheme="minorHAnsi"/>
        </w:rPr>
      </w:pPr>
      <w:r w:rsidRPr="004328C6">
        <w:rPr>
          <w:rFonts w:asciiTheme="minorHAnsi" w:hAnsiTheme="minorHAnsi"/>
        </w:rPr>
        <w:t>(podpis osoby sporządzającej protokół)</w:t>
      </w:r>
    </w:p>
    <w:p w:rsidR="0070493D" w:rsidRPr="004328C6" w:rsidRDefault="00027088" w:rsidP="0070493D">
      <w:pPr>
        <w:tabs>
          <w:tab w:val="left" w:pos="426"/>
        </w:tabs>
        <w:spacing w:line="23" w:lineRule="atLeast"/>
        <w:rPr>
          <w:rFonts w:asciiTheme="minorHAnsi" w:hAnsiTheme="minorHAnsi"/>
        </w:rPr>
      </w:pPr>
      <w:r w:rsidRPr="004328C6">
        <w:rPr>
          <w:rFonts w:asciiTheme="minorHAnsi" w:hAnsiTheme="minorHAnsi"/>
        </w:rPr>
        <w:lastRenderedPageBreak/>
        <w:t>Zatwierdzam/Nie zatwierdzam</w:t>
      </w:r>
      <w:r w:rsidRPr="004328C6">
        <w:rPr>
          <w:rStyle w:val="Odwoanieprzypisudolnego"/>
          <w:rFonts w:asciiTheme="minorHAnsi" w:hAnsiTheme="minorHAnsi"/>
        </w:rPr>
        <w:footnoteReference w:id="3"/>
      </w:r>
      <w:r w:rsidRPr="004328C6">
        <w:rPr>
          <w:rFonts w:asciiTheme="minorHAnsi" w:hAnsiTheme="minorHAnsi"/>
        </w:rPr>
        <w:t xml:space="preserve"> </w:t>
      </w:r>
      <w:r w:rsidR="00AF787D" w:rsidRPr="004328C6">
        <w:rPr>
          <w:rFonts w:asciiTheme="minorHAnsi" w:hAnsiTheme="minorHAnsi"/>
        </w:rPr>
        <w:t>wybór Wykonawcy:</w:t>
      </w:r>
    </w:p>
    <w:p w:rsidR="00027088" w:rsidRPr="004328C6" w:rsidRDefault="00027088" w:rsidP="004328C6">
      <w:pPr>
        <w:tabs>
          <w:tab w:val="left" w:pos="426"/>
        </w:tabs>
        <w:spacing w:line="23" w:lineRule="atLeast"/>
        <w:rPr>
          <w:rFonts w:asciiTheme="minorHAnsi" w:hAnsiTheme="minorHAnsi"/>
        </w:rPr>
        <w:sectPr w:rsidR="00027088" w:rsidRPr="004328C6" w:rsidSect="004328C6">
          <w:type w:val="continuous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426045" w:rsidRPr="004328C6" w:rsidRDefault="00426045" w:rsidP="004328C6">
      <w:pPr>
        <w:pStyle w:val="Nagwek2"/>
        <w:keepLines/>
        <w:tabs>
          <w:tab w:val="left" w:pos="426"/>
        </w:tabs>
        <w:suppressAutoHyphens/>
        <w:overflowPunct/>
        <w:autoSpaceDE/>
        <w:autoSpaceDN/>
        <w:adjustRightInd/>
        <w:spacing w:line="23" w:lineRule="atLeast"/>
        <w:jc w:val="center"/>
        <w:textAlignment w:val="auto"/>
        <w:rPr>
          <w:rFonts w:ascii="Calibri" w:eastAsiaTheme="majorEastAsia" w:hAnsi="Calibri" w:cstheme="majorBidi"/>
          <w:szCs w:val="26"/>
          <w:lang w:eastAsia="en-US"/>
        </w:rPr>
      </w:pPr>
      <w:r w:rsidRPr="004328C6">
        <w:rPr>
          <w:rFonts w:ascii="Calibri" w:eastAsiaTheme="majorEastAsia" w:hAnsi="Calibri" w:cstheme="majorBidi"/>
          <w:szCs w:val="26"/>
          <w:lang w:eastAsia="en-US"/>
        </w:rPr>
        <w:lastRenderedPageBreak/>
        <w:t xml:space="preserve">Zestawienie ofert złożonych w postępowaniu </w:t>
      </w:r>
      <w:proofErr w:type="gramStart"/>
      <w:r w:rsidRPr="004328C6">
        <w:rPr>
          <w:rFonts w:ascii="Calibri" w:eastAsiaTheme="majorEastAsia" w:hAnsi="Calibri" w:cstheme="majorBidi"/>
          <w:szCs w:val="26"/>
          <w:lang w:eastAsia="en-US"/>
        </w:rPr>
        <w:t>nr … .271. … .20…</w:t>
      </w:r>
      <w:proofErr w:type="gramEnd"/>
    </w:p>
    <w:p w:rsidR="00426045" w:rsidRPr="004328C6" w:rsidRDefault="00426045" w:rsidP="004328C6">
      <w:pPr>
        <w:tabs>
          <w:tab w:val="left" w:pos="426"/>
        </w:tabs>
        <w:spacing w:line="23" w:lineRule="atLeast"/>
        <w:rPr>
          <w:rFonts w:asciiTheme="minorHAnsi" w:hAnsiTheme="minorHAnsi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  <w:tblCaption w:val="Tabela dotycząca nazw wykonawców, terminu wpłynięcia oferty oraz ceny ofert i punktacji"/>
        <w:tblDescription w:val="Tabela zawiera kolumny o nazwach: Liczba porządkowa, Nazwa i adres wykonawcy, Termin wpływu oferty (data/ godzina), Oferta zgodna z zapytaniem do wyboru odpowiedź tak lub nie, Oferowana cena netto w zł, Oferowana cena brutto w zł, Kryterium 1, Kryterium 2, Ilość punktów w każdym kryterium oraz łączna ilość punktów"/>
      </w:tblPr>
      <w:tblGrid>
        <w:gridCol w:w="517"/>
        <w:gridCol w:w="2852"/>
        <w:gridCol w:w="1417"/>
        <w:gridCol w:w="1276"/>
        <w:gridCol w:w="1134"/>
        <w:gridCol w:w="1134"/>
        <w:gridCol w:w="992"/>
        <w:gridCol w:w="1134"/>
        <w:gridCol w:w="851"/>
        <w:gridCol w:w="1275"/>
        <w:gridCol w:w="1276"/>
        <w:gridCol w:w="1276"/>
      </w:tblGrid>
      <w:tr w:rsidR="00456352" w:rsidRPr="004328C6" w:rsidTr="004328C6">
        <w:trPr>
          <w:trHeight w:val="390"/>
        </w:trPr>
        <w:tc>
          <w:tcPr>
            <w:tcW w:w="517" w:type="dxa"/>
            <w:vMerge w:val="restart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  <w:bookmarkStart w:id="0" w:name="_GoBack" w:colFirst="0" w:colLast="9"/>
            <w:r w:rsidRPr="004328C6">
              <w:rPr>
                <w:rFonts w:asciiTheme="minorHAnsi" w:hAnsiTheme="minorHAnsi"/>
              </w:rPr>
              <w:t>Lp.</w:t>
            </w:r>
          </w:p>
        </w:tc>
        <w:tc>
          <w:tcPr>
            <w:tcW w:w="2852" w:type="dxa"/>
            <w:vMerge w:val="restart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  <w:r w:rsidRPr="004328C6">
              <w:rPr>
                <w:rFonts w:asciiTheme="minorHAnsi" w:hAnsiTheme="minorHAnsi"/>
              </w:rPr>
              <w:t>Nazwa i adres wykonawcy</w:t>
            </w:r>
          </w:p>
        </w:tc>
        <w:tc>
          <w:tcPr>
            <w:tcW w:w="1417" w:type="dxa"/>
            <w:vMerge w:val="restart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  <w:r w:rsidRPr="004328C6">
              <w:rPr>
                <w:rFonts w:asciiTheme="minorHAnsi" w:hAnsiTheme="minorHAnsi"/>
              </w:rPr>
              <w:t>Termin wpływu oferty (data/</w:t>
            </w:r>
            <w:r w:rsidR="00FD0523" w:rsidRPr="004328C6">
              <w:rPr>
                <w:rFonts w:asciiTheme="minorHAnsi" w:hAnsiTheme="minorHAnsi"/>
              </w:rPr>
              <w:t xml:space="preserve"> </w:t>
            </w:r>
            <w:r w:rsidRPr="004328C6">
              <w:rPr>
                <w:rFonts w:asciiTheme="minorHAnsi" w:hAnsiTheme="minorHAnsi"/>
              </w:rPr>
              <w:t>godzina</w:t>
            </w:r>
            <w:r w:rsidRPr="004328C6">
              <w:rPr>
                <w:rStyle w:val="Odwoanieprzypisudolnego"/>
                <w:rFonts w:asciiTheme="minorHAnsi" w:hAnsiTheme="minorHAnsi"/>
              </w:rPr>
              <w:footnoteReference w:id="4"/>
            </w:r>
            <w:r w:rsidRPr="004328C6">
              <w:rPr>
                <w:rFonts w:asciiTheme="minorHAnsi" w:hAnsiTheme="minorHAnsi"/>
              </w:rPr>
              <w:t>)</w:t>
            </w:r>
          </w:p>
        </w:tc>
        <w:tc>
          <w:tcPr>
            <w:tcW w:w="1276" w:type="dxa"/>
            <w:vMerge w:val="restart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  <w:r w:rsidRPr="004328C6">
              <w:rPr>
                <w:rFonts w:asciiTheme="minorHAnsi" w:hAnsiTheme="minorHAnsi"/>
              </w:rPr>
              <w:t>Oferta zgodna z zapytaniem TAK/NIE</w:t>
            </w:r>
          </w:p>
        </w:tc>
        <w:tc>
          <w:tcPr>
            <w:tcW w:w="1134" w:type="dxa"/>
            <w:vMerge w:val="restart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  <w:r w:rsidRPr="004328C6">
              <w:rPr>
                <w:rFonts w:asciiTheme="minorHAnsi" w:hAnsiTheme="minorHAnsi"/>
              </w:rPr>
              <w:t>Oferowana cena netto w zł</w:t>
            </w:r>
          </w:p>
        </w:tc>
        <w:tc>
          <w:tcPr>
            <w:tcW w:w="1134" w:type="dxa"/>
            <w:vMerge w:val="restart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  <w:r w:rsidRPr="004328C6">
              <w:rPr>
                <w:rFonts w:asciiTheme="minorHAnsi" w:hAnsiTheme="minorHAnsi"/>
              </w:rPr>
              <w:t>Oferowana cena brutto w zł</w:t>
            </w:r>
          </w:p>
        </w:tc>
        <w:tc>
          <w:tcPr>
            <w:tcW w:w="992" w:type="dxa"/>
            <w:vMerge w:val="restart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  <w:r w:rsidRPr="004328C6">
              <w:rPr>
                <w:rFonts w:asciiTheme="minorHAnsi" w:hAnsiTheme="minorHAnsi"/>
              </w:rPr>
              <w:t>Kryterium 1</w:t>
            </w:r>
          </w:p>
        </w:tc>
        <w:tc>
          <w:tcPr>
            <w:tcW w:w="1134" w:type="dxa"/>
            <w:vMerge w:val="restart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  <w:r w:rsidRPr="004328C6">
              <w:rPr>
                <w:rFonts w:asciiTheme="minorHAnsi" w:hAnsiTheme="minorHAnsi"/>
              </w:rPr>
              <w:t>Kryterium 2</w:t>
            </w:r>
            <w:r w:rsidRPr="004328C6">
              <w:rPr>
                <w:rStyle w:val="Odwoanieprzypisudolnego"/>
                <w:rFonts w:asciiTheme="minorHAnsi" w:hAnsiTheme="minorHAnsi"/>
              </w:rPr>
              <w:footnoteReference w:id="5"/>
            </w:r>
          </w:p>
        </w:tc>
        <w:tc>
          <w:tcPr>
            <w:tcW w:w="4678" w:type="dxa"/>
            <w:gridSpan w:val="4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  <w:r w:rsidRPr="004328C6">
              <w:rPr>
                <w:rFonts w:asciiTheme="minorHAnsi" w:hAnsiTheme="minorHAnsi"/>
              </w:rPr>
              <w:t>Ilość punktów</w:t>
            </w:r>
          </w:p>
        </w:tc>
      </w:tr>
      <w:tr w:rsidR="00456352" w:rsidRPr="004328C6" w:rsidTr="004328C6">
        <w:trPr>
          <w:trHeight w:val="694"/>
        </w:trPr>
        <w:tc>
          <w:tcPr>
            <w:tcW w:w="517" w:type="dxa"/>
            <w:vMerge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2852" w:type="dxa"/>
            <w:vMerge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vMerge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276" w:type="dxa"/>
            <w:vMerge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  <w:vMerge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  <w:vMerge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992" w:type="dxa"/>
            <w:vMerge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  <w:vMerge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851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  <w:r w:rsidRPr="004328C6">
              <w:rPr>
                <w:rFonts w:asciiTheme="minorHAnsi" w:hAnsiTheme="minorHAnsi"/>
              </w:rPr>
              <w:t>Cena x waga%</w:t>
            </w:r>
          </w:p>
        </w:tc>
        <w:tc>
          <w:tcPr>
            <w:tcW w:w="1275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  <w:r w:rsidRPr="004328C6">
              <w:rPr>
                <w:rFonts w:asciiTheme="minorHAnsi" w:hAnsiTheme="minorHAnsi"/>
              </w:rPr>
              <w:t>Kryterium 1 … x waga%</w:t>
            </w:r>
          </w:p>
        </w:tc>
        <w:tc>
          <w:tcPr>
            <w:tcW w:w="1276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  <w:r w:rsidRPr="004328C6">
              <w:rPr>
                <w:rFonts w:asciiTheme="minorHAnsi" w:hAnsiTheme="minorHAnsi"/>
              </w:rPr>
              <w:t>Kryterium 2 … x waga%</w:t>
            </w:r>
          </w:p>
        </w:tc>
        <w:tc>
          <w:tcPr>
            <w:tcW w:w="1276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  <w:r w:rsidRPr="004328C6">
              <w:rPr>
                <w:rFonts w:asciiTheme="minorHAnsi" w:hAnsiTheme="minorHAnsi"/>
              </w:rPr>
              <w:t>Łączna ilość punktów</w:t>
            </w:r>
          </w:p>
        </w:tc>
      </w:tr>
      <w:tr w:rsidR="00456352" w:rsidRPr="004328C6" w:rsidTr="004328C6">
        <w:trPr>
          <w:trHeight w:val="1054"/>
        </w:trPr>
        <w:tc>
          <w:tcPr>
            <w:tcW w:w="517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2852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992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851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275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</w:tr>
      <w:tr w:rsidR="00456352" w:rsidRPr="004328C6" w:rsidTr="004328C6">
        <w:trPr>
          <w:trHeight w:val="1118"/>
        </w:trPr>
        <w:tc>
          <w:tcPr>
            <w:tcW w:w="517" w:type="dxa"/>
          </w:tcPr>
          <w:p w:rsidR="00FD0523" w:rsidRPr="004328C6" w:rsidRDefault="00FD0523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2852" w:type="dxa"/>
          </w:tcPr>
          <w:p w:rsidR="00FD0523" w:rsidRPr="004328C6" w:rsidRDefault="00FD0523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FD0523" w:rsidRPr="004328C6" w:rsidRDefault="00FD0523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FD0523" w:rsidRPr="004328C6" w:rsidRDefault="00FD0523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FD0523" w:rsidRPr="004328C6" w:rsidRDefault="00FD0523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FD0523" w:rsidRPr="004328C6" w:rsidRDefault="00FD0523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992" w:type="dxa"/>
          </w:tcPr>
          <w:p w:rsidR="00FD0523" w:rsidRPr="004328C6" w:rsidRDefault="00FD0523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FD0523" w:rsidRPr="004328C6" w:rsidRDefault="00FD0523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851" w:type="dxa"/>
          </w:tcPr>
          <w:p w:rsidR="00FD0523" w:rsidRPr="004328C6" w:rsidRDefault="00FD0523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275" w:type="dxa"/>
          </w:tcPr>
          <w:p w:rsidR="00FD0523" w:rsidRPr="004328C6" w:rsidRDefault="00FD0523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FD0523" w:rsidRPr="004328C6" w:rsidRDefault="00FD0523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FD0523" w:rsidRPr="004328C6" w:rsidRDefault="00FD0523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</w:tr>
      <w:tr w:rsidR="00456352" w:rsidRPr="004328C6" w:rsidTr="004328C6">
        <w:trPr>
          <w:trHeight w:val="1130"/>
        </w:trPr>
        <w:tc>
          <w:tcPr>
            <w:tcW w:w="517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2852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417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992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851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275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  <w:tc>
          <w:tcPr>
            <w:tcW w:w="1276" w:type="dxa"/>
          </w:tcPr>
          <w:p w:rsidR="00426045" w:rsidRPr="004328C6" w:rsidRDefault="00426045" w:rsidP="004328C6">
            <w:pPr>
              <w:tabs>
                <w:tab w:val="left" w:pos="426"/>
              </w:tabs>
              <w:spacing w:line="23" w:lineRule="atLeast"/>
              <w:rPr>
                <w:rFonts w:asciiTheme="minorHAnsi" w:hAnsiTheme="minorHAnsi"/>
              </w:rPr>
            </w:pPr>
          </w:p>
        </w:tc>
      </w:tr>
      <w:bookmarkEnd w:id="0"/>
    </w:tbl>
    <w:p w:rsidR="007103AE" w:rsidRPr="004328C6" w:rsidRDefault="007103AE" w:rsidP="004328C6">
      <w:pPr>
        <w:tabs>
          <w:tab w:val="left" w:pos="426"/>
        </w:tabs>
        <w:spacing w:line="23" w:lineRule="atLeast"/>
        <w:rPr>
          <w:rFonts w:asciiTheme="minorHAnsi" w:hAnsiTheme="minorHAnsi"/>
        </w:rPr>
      </w:pPr>
    </w:p>
    <w:p w:rsidR="00154FAE" w:rsidRPr="004328C6" w:rsidRDefault="00154FAE" w:rsidP="004328C6">
      <w:pPr>
        <w:tabs>
          <w:tab w:val="left" w:pos="426"/>
        </w:tabs>
        <w:spacing w:line="23" w:lineRule="atLeast"/>
        <w:rPr>
          <w:rFonts w:asciiTheme="minorHAnsi" w:hAnsiTheme="minorHAnsi"/>
        </w:rPr>
      </w:pPr>
      <w:r w:rsidRPr="004328C6">
        <w:rPr>
          <w:rFonts w:asciiTheme="minorHAnsi" w:hAnsiTheme="minorHAnsi"/>
        </w:rPr>
        <w:t xml:space="preserve">Wzór do wyliczenia oferty najkorzystniejszej: </w:t>
      </w:r>
    </w:p>
    <w:p w:rsidR="00154FAE" w:rsidRPr="004328C6" w:rsidRDefault="00154FAE" w:rsidP="004328C6">
      <w:pPr>
        <w:tabs>
          <w:tab w:val="left" w:pos="426"/>
        </w:tabs>
        <w:spacing w:line="23" w:lineRule="atLeast"/>
        <w:rPr>
          <w:rFonts w:asciiTheme="minorHAnsi" w:hAnsiTheme="minorHAnsi"/>
        </w:rPr>
      </w:pPr>
    </w:p>
    <w:sectPr w:rsidR="00154FAE" w:rsidRPr="004328C6" w:rsidSect="004328C6">
      <w:type w:val="continuous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5F7" w:rsidRDefault="003E45F7">
      <w:r>
        <w:separator/>
      </w:r>
    </w:p>
  </w:endnote>
  <w:endnote w:type="continuationSeparator" w:id="0">
    <w:p w:rsidR="003E45F7" w:rsidRDefault="003E4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5F7" w:rsidRDefault="003E45F7">
      <w:r>
        <w:separator/>
      </w:r>
    </w:p>
  </w:footnote>
  <w:footnote w:type="continuationSeparator" w:id="0">
    <w:p w:rsidR="003E45F7" w:rsidRDefault="003E45F7">
      <w:r>
        <w:continuationSeparator/>
      </w:r>
    </w:p>
  </w:footnote>
  <w:footnote w:id="1">
    <w:p w:rsidR="009C3316" w:rsidRPr="00D20D67" w:rsidRDefault="009C3316" w:rsidP="00D20D67">
      <w:pPr>
        <w:tabs>
          <w:tab w:val="left" w:pos="426"/>
        </w:tabs>
        <w:spacing w:line="23" w:lineRule="atLeast"/>
        <w:rPr>
          <w:rFonts w:asciiTheme="minorHAnsi" w:hAnsiTheme="minorHAnsi"/>
        </w:rPr>
      </w:pPr>
      <w:r w:rsidRPr="00D20D67">
        <w:footnoteRef/>
      </w:r>
      <w:r w:rsidRPr="00D20D67">
        <w:rPr>
          <w:rFonts w:asciiTheme="minorHAnsi" w:hAnsiTheme="minorHAnsi"/>
        </w:rPr>
        <w:t xml:space="preserve"> Data wysłania zapytania ofertowego/data </w:t>
      </w:r>
      <w:proofErr w:type="gramStart"/>
      <w:r w:rsidRPr="00D20D67">
        <w:rPr>
          <w:rFonts w:asciiTheme="minorHAnsi" w:hAnsiTheme="minorHAnsi"/>
        </w:rPr>
        <w:t>upublicznienia  ogłoszenia</w:t>
      </w:r>
      <w:proofErr w:type="gramEnd"/>
      <w:r w:rsidRPr="00D20D67">
        <w:rPr>
          <w:rFonts w:asciiTheme="minorHAnsi" w:hAnsiTheme="minorHAnsi"/>
        </w:rPr>
        <w:t xml:space="preserve">/data przekazania wybranym przez siebie wykonawcom zaproszenia do rokowań (negocjacji). </w:t>
      </w:r>
    </w:p>
  </w:footnote>
  <w:footnote w:id="2">
    <w:p w:rsidR="004328C6" w:rsidRPr="00D20D67" w:rsidRDefault="004328C6" w:rsidP="00D20D67">
      <w:pPr>
        <w:tabs>
          <w:tab w:val="left" w:pos="426"/>
        </w:tabs>
        <w:spacing w:line="23" w:lineRule="atLeast"/>
        <w:rPr>
          <w:rFonts w:asciiTheme="minorHAnsi" w:hAnsiTheme="minorHAnsi"/>
        </w:rPr>
      </w:pPr>
      <w:r w:rsidRPr="00D20D67">
        <w:footnoteRef/>
      </w:r>
      <w:r w:rsidRPr="00D20D67">
        <w:rPr>
          <w:rFonts w:asciiTheme="minorHAnsi" w:hAnsiTheme="minorHAnsi"/>
        </w:rPr>
        <w:t xml:space="preserve"> Strona wskazana w wytycznych programowych, właściwych dla źródła finansowania/współfinansowania wydatków, przeznaczona do umieszczania zapytań ofertowych. </w:t>
      </w:r>
    </w:p>
  </w:footnote>
  <w:footnote w:id="3">
    <w:p w:rsidR="009C3316" w:rsidRDefault="009C3316" w:rsidP="00D20D67">
      <w:pPr>
        <w:tabs>
          <w:tab w:val="left" w:pos="426"/>
        </w:tabs>
        <w:spacing w:line="23" w:lineRule="atLeast"/>
      </w:pPr>
      <w:r w:rsidRPr="00D20D67">
        <w:footnoteRef/>
      </w:r>
      <w:r w:rsidRPr="00D20D67">
        <w:rPr>
          <w:rFonts w:asciiTheme="minorHAnsi" w:hAnsiTheme="minorHAnsi"/>
        </w:rPr>
        <w:t xml:space="preserve"> Wybrać właściwe.</w:t>
      </w:r>
      <w:r>
        <w:rPr>
          <w:sz w:val="16"/>
        </w:rPr>
        <w:t xml:space="preserve"> </w:t>
      </w:r>
    </w:p>
  </w:footnote>
  <w:footnote w:id="4">
    <w:p w:rsidR="009C3316" w:rsidRDefault="009C3316">
      <w:pPr>
        <w:pStyle w:val="Tekstprzypisudolnego"/>
      </w:pPr>
      <w:r>
        <w:rPr>
          <w:rStyle w:val="Odwoanieprzypisudolnego"/>
        </w:rPr>
        <w:footnoteRef/>
      </w:r>
      <w:r>
        <w:t xml:space="preserve"> Zgodnie z zapytaniem ofertowym</w:t>
      </w:r>
    </w:p>
  </w:footnote>
  <w:footnote w:id="5">
    <w:p w:rsidR="009C3316" w:rsidRDefault="009C3316">
      <w:pPr>
        <w:pStyle w:val="Tekstprzypisudolnego"/>
      </w:pPr>
      <w:r>
        <w:rPr>
          <w:rStyle w:val="Odwoanieprzypisudolnego"/>
        </w:rPr>
        <w:footnoteRef/>
      </w:r>
      <w:r>
        <w:t xml:space="preserve"> Jeżeli nie dotyczy usunąć.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07FF7"/>
    <w:multiLevelType w:val="hybridMultilevel"/>
    <w:tmpl w:val="F0383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01F9E"/>
    <w:multiLevelType w:val="hybridMultilevel"/>
    <w:tmpl w:val="DAD82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854E9"/>
    <w:multiLevelType w:val="hybridMultilevel"/>
    <w:tmpl w:val="CCB4C51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F4780"/>
    <w:multiLevelType w:val="hybridMultilevel"/>
    <w:tmpl w:val="5B1A8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681855"/>
    <w:multiLevelType w:val="hybridMultilevel"/>
    <w:tmpl w:val="1486BBF6"/>
    <w:lvl w:ilvl="0" w:tplc="577C84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9F3376"/>
    <w:multiLevelType w:val="hybridMultilevel"/>
    <w:tmpl w:val="52C6ECB8"/>
    <w:lvl w:ilvl="0" w:tplc="73DE7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732A95"/>
    <w:multiLevelType w:val="hybridMultilevel"/>
    <w:tmpl w:val="D1F64664"/>
    <w:lvl w:ilvl="0" w:tplc="ECD4362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643259"/>
    <w:multiLevelType w:val="hybridMultilevel"/>
    <w:tmpl w:val="76AAD1EC"/>
    <w:lvl w:ilvl="0" w:tplc="AF82AEF0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BB562E"/>
    <w:multiLevelType w:val="hybridMultilevel"/>
    <w:tmpl w:val="93BCFC58"/>
    <w:lvl w:ilvl="0" w:tplc="F0E29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B7812"/>
    <w:multiLevelType w:val="hybridMultilevel"/>
    <w:tmpl w:val="52C6ECB8"/>
    <w:lvl w:ilvl="0" w:tplc="73DE7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522F2"/>
    <w:multiLevelType w:val="hybridMultilevel"/>
    <w:tmpl w:val="9FBED5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0652DD"/>
    <w:multiLevelType w:val="hybridMultilevel"/>
    <w:tmpl w:val="7028519A"/>
    <w:lvl w:ilvl="0" w:tplc="73DE7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6475F5"/>
    <w:multiLevelType w:val="hybridMultilevel"/>
    <w:tmpl w:val="52C6ECB8"/>
    <w:lvl w:ilvl="0" w:tplc="73DE7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96047F"/>
    <w:multiLevelType w:val="hybridMultilevel"/>
    <w:tmpl w:val="3848744A"/>
    <w:lvl w:ilvl="0" w:tplc="59185ADC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4" w:hanging="360"/>
      </w:pPr>
    </w:lvl>
    <w:lvl w:ilvl="2" w:tplc="0415001B" w:tentative="1">
      <w:start w:val="1"/>
      <w:numFmt w:val="lowerRoman"/>
      <w:lvlText w:val="%3."/>
      <w:lvlJc w:val="right"/>
      <w:pPr>
        <w:ind w:left="1794" w:hanging="180"/>
      </w:pPr>
    </w:lvl>
    <w:lvl w:ilvl="3" w:tplc="0415000F" w:tentative="1">
      <w:start w:val="1"/>
      <w:numFmt w:val="decimal"/>
      <w:lvlText w:val="%4."/>
      <w:lvlJc w:val="left"/>
      <w:pPr>
        <w:ind w:left="2514" w:hanging="360"/>
      </w:pPr>
    </w:lvl>
    <w:lvl w:ilvl="4" w:tplc="04150019" w:tentative="1">
      <w:start w:val="1"/>
      <w:numFmt w:val="lowerLetter"/>
      <w:lvlText w:val="%5."/>
      <w:lvlJc w:val="left"/>
      <w:pPr>
        <w:ind w:left="3234" w:hanging="360"/>
      </w:pPr>
    </w:lvl>
    <w:lvl w:ilvl="5" w:tplc="0415001B" w:tentative="1">
      <w:start w:val="1"/>
      <w:numFmt w:val="lowerRoman"/>
      <w:lvlText w:val="%6."/>
      <w:lvlJc w:val="right"/>
      <w:pPr>
        <w:ind w:left="3954" w:hanging="180"/>
      </w:pPr>
    </w:lvl>
    <w:lvl w:ilvl="6" w:tplc="0415000F" w:tentative="1">
      <w:start w:val="1"/>
      <w:numFmt w:val="decimal"/>
      <w:lvlText w:val="%7."/>
      <w:lvlJc w:val="left"/>
      <w:pPr>
        <w:ind w:left="4674" w:hanging="360"/>
      </w:pPr>
    </w:lvl>
    <w:lvl w:ilvl="7" w:tplc="04150019" w:tentative="1">
      <w:start w:val="1"/>
      <w:numFmt w:val="lowerLetter"/>
      <w:lvlText w:val="%8."/>
      <w:lvlJc w:val="left"/>
      <w:pPr>
        <w:ind w:left="5394" w:hanging="360"/>
      </w:pPr>
    </w:lvl>
    <w:lvl w:ilvl="8" w:tplc="0415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14" w15:restartNumberingAfterBreak="0">
    <w:nsid w:val="77DD3A91"/>
    <w:multiLevelType w:val="hybridMultilevel"/>
    <w:tmpl w:val="1FF66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4"/>
  </w:num>
  <w:num w:numId="4">
    <w:abstractNumId w:val="4"/>
  </w:num>
  <w:num w:numId="5">
    <w:abstractNumId w:val="3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12"/>
  </w:num>
  <w:num w:numId="11">
    <w:abstractNumId w:val="11"/>
  </w:num>
  <w:num w:numId="12">
    <w:abstractNumId w:val="13"/>
  </w:num>
  <w:num w:numId="13">
    <w:abstractNumId w:val="10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C14"/>
    <w:rsid w:val="00002AB2"/>
    <w:rsid w:val="00027088"/>
    <w:rsid w:val="000278F1"/>
    <w:rsid w:val="00075A80"/>
    <w:rsid w:val="00083700"/>
    <w:rsid w:val="00084593"/>
    <w:rsid w:val="00090A90"/>
    <w:rsid w:val="000A0FEC"/>
    <w:rsid w:val="000B0CDF"/>
    <w:rsid w:val="000B6061"/>
    <w:rsid w:val="000C0143"/>
    <w:rsid w:val="000D3C14"/>
    <w:rsid w:val="000E259B"/>
    <w:rsid w:val="000F500D"/>
    <w:rsid w:val="00145580"/>
    <w:rsid w:val="00154FAE"/>
    <w:rsid w:val="0016198E"/>
    <w:rsid w:val="0016280B"/>
    <w:rsid w:val="0017790F"/>
    <w:rsid w:val="00196784"/>
    <w:rsid w:val="001A5603"/>
    <w:rsid w:val="001B1B8D"/>
    <w:rsid w:val="001D475C"/>
    <w:rsid w:val="001D5649"/>
    <w:rsid w:val="001D5CAB"/>
    <w:rsid w:val="001F592F"/>
    <w:rsid w:val="001F78F0"/>
    <w:rsid w:val="001F7B8E"/>
    <w:rsid w:val="00226ED3"/>
    <w:rsid w:val="0025177D"/>
    <w:rsid w:val="00294A7F"/>
    <w:rsid w:val="00296153"/>
    <w:rsid w:val="002A0BD5"/>
    <w:rsid w:val="002A0DA1"/>
    <w:rsid w:val="002A2B54"/>
    <w:rsid w:val="002C7C20"/>
    <w:rsid w:val="002E1FC5"/>
    <w:rsid w:val="002F75D6"/>
    <w:rsid w:val="00335309"/>
    <w:rsid w:val="003357B0"/>
    <w:rsid w:val="003573D9"/>
    <w:rsid w:val="00357DA3"/>
    <w:rsid w:val="0039599E"/>
    <w:rsid w:val="003C4C75"/>
    <w:rsid w:val="003C5095"/>
    <w:rsid w:val="003E45F7"/>
    <w:rsid w:val="00401064"/>
    <w:rsid w:val="00407166"/>
    <w:rsid w:val="004223BE"/>
    <w:rsid w:val="00426045"/>
    <w:rsid w:val="004328C6"/>
    <w:rsid w:val="004353ED"/>
    <w:rsid w:val="00436A76"/>
    <w:rsid w:val="00456352"/>
    <w:rsid w:val="00471872"/>
    <w:rsid w:val="00473E45"/>
    <w:rsid w:val="00485510"/>
    <w:rsid w:val="004A4E0A"/>
    <w:rsid w:val="004A7D00"/>
    <w:rsid w:val="004B1A7E"/>
    <w:rsid w:val="004B7DFC"/>
    <w:rsid w:val="004D2B0A"/>
    <w:rsid w:val="004E1F21"/>
    <w:rsid w:val="004E2769"/>
    <w:rsid w:val="004E309D"/>
    <w:rsid w:val="004F1875"/>
    <w:rsid w:val="004F511C"/>
    <w:rsid w:val="004F7D0F"/>
    <w:rsid w:val="0051146F"/>
    <w:rsid w:val="00543097"/>
    <w:rsid w:val="00553023"/>
    <w:rsid w:val="00564050"/>
    <w:rsid w:val="00584CB4"/>
    <w:rsid w:val="005C4130"/>
    <w:rsid w:val="00610B5B"/>
    <w:rsid w:val="00615792"/>
    <w:rsid w:val="00670C8C"/>
    <w:rsid w:val="00682D9D"/>
    <w:rsid w:val="00684251"/>
    <w:rsid w:val="006A20A4"/>
    <w:rsid w:val="006B58BE"/>
    <w:rsid w:val="006C2D89"/>
    <w:rsid w:val="006C740A"/>
    <w:rsid w:val="006D38DC"/>
    <w:rsid w:val="006D3B3C"/>
    <w:rsid w:val="006E053B"/>
    <w:rsid w:val="00701CC1"/>
    <w:rsid w:val="0070493D"/>
    <w:rsid w:val="007103AE"/>
    <w:rsid w:val="0071327B"/>
    <w:rsid w:val="00721822"/>
    <w:rsid w:val="00727CE7"/>
    <w:rsid w:val="00734390"/>
    <w:rsid w:val="007477DB"/>
    <w:rsid w:val="00762C73"/>
    <w:rsid w:val="00792724"/>
    <w:rsid w:val="007927BE"/>
    <w:rsid w:val="007B1D79"/>
    <w:rsid w:val="007D086C"/>
    <w:rsid w:val="007D2599"/>
    <w:rsid w:val="007D2E50"/>
    <w:rsid w:val="007E78C8"/>
    <w:rsid w:val="0081562F"/>
    <w:rsid w:val="00825623"/>
    <w:rsid w:val="00842385"/>
    <w:rsid w:val="008723B9"/>
    <w:rsid w:val="00894D13"/>
    <w:rsid w:val="008C1C03"/>
    <w:rsid w:val="008E40AC"/>
    <w:rsid w:val="008E717C"/>
    <w:rsid w:val="008F7447"/>
    <w:rsid w:val="00926A0A"/>
    <w:rsid w:val="00935C94"/>
    <w:rsid w:val="00957DCB"/>
    <w:rsid w:val="00965F35"/>
    <w:rsid w:val="0097059B"/>
    <w:rsid w:val="009A09A0"/>
    <w:rsid w:val="009A76B3"/>
    <w:rsid w:val="009B5B41"/>
    <w:rsid w:val="009C3316"/>
    <w:rsid w:val="00A13EDF"/>
    <w:rsid w:val="00A57295"/>
    <w:rsid w:val="00AF5B2F"/>
    <w:rsid w:val="00AF787D"/>
    <w:rsid w:val="00AF7899"/>
    <w:rsid w:val="00B17EF8"/>
    <w:rsid w:val="00B54ADA"/>
    <w:rsid w:val="00B557CE"/>
    <w:rsid w:val="00B6426B"/>
    <w:rsid w:val="00B746CC"/>
    <w:rsid w:val="00B759A7"/>
    <w:rsid w:val="00B76407"/>
    <w:rsid w:val="00B96B10"/>
    <w:rsid w:val="00BB00AE"/>
    <w:rsid w:val="00BB7B0F"/>
    <w:rsid w:val="00BF5C95"/>
    <w:rsid w:val="00C02C10"/>
    <w:rsid w:val="00C27B36"/>
    <w:rsid w:val="00C464E6"/>
    <w:rsid w:val="00C94606"/>
    <w:rsid w:val="00CB4A7E"/>
    <w:rsid w:val="00CB6889"/>
    <w:rsid w:val="00D12A26"/>
    <w:rsid w:val="00D20D67"/>
    <w:rsid w:val="00D3307B"/>
    <w:rsid w:val="00D60308"/>
    <w:rsid w:val="00D923D8"/>
    <w:rsid w:val="00DA3A19"/>
    <w:rsid w:val="00DA661A"/>
    <w:rsid w:val="00DD570B"/>
    <w:rsid w:val="00E12545"/>
    <w:rsid w:val="00E70EB4"/>
    <w:rsid w:val="00E75B87"/>
    <w:rsid w:val="00E95D87"/>
    <w:rsid w:val="00EA4A2D"/>
    <w:rsid w:val="00EC4800"/>
    <w:rsid w:val="00EE4349"/>
    <w:rsid w:val="00EF247E"/>
    <w:rsid w:val="00F02235"/>
    <w:rsid w:val="00F070E5"/>
    <w:rsid w:val="00F1783B"/>
    <w:rsid w:val="00F33D1B"/>
    <w:rsid w:val="00F445E9"/>
    <w:rsid w:val="00F9375B"/>
    <w:rsid w:val="00FA25E8"/>
    <w:rsid w:val="00FA2CE0"/>
    <w:rsid w:val="00FA4C4A"/>
    <w:rsid w:val="00FD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E94F8-DE0F-4C56-B5F6-B3DF5C78C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5A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328C6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328C6"/>
    <w:pPr>
      <w:keepNext/>
      <w:overflowPunct w:val="0"/>
      <w:autoSpaceDE w:val="0"/>
      <w:autoSpaceDN w:val="0"/>
      <w:adjustRightInd w:val="0"/>
      <w:jc w:val="right"/>
      <w:textAlignment w:val="baseline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511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746C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1D475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D475C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0B6061"/>
  </w:style>
  <w:style w:type="character" w:styleId="Hipercze">
    <w:name w:val="Hyperlink"/>
    <w:rsid w:val="00B76407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894D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4D13"/>
  </w:style>
  <w:style w:type="character" w:styleId="Odwoanieprzypisudolnego">
    <w:name w:val="footnote reference"/>
    <w:rsid w:val="00894D1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328C6"/>
    <w:rPr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4328C6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276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wyboru</vt:lpstr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wyboru</dc:title>
  <dc:subject/>
  <dc:creator>Izabela Dróżdż</dc:creator>
  <cp:keywords/>
  <cp:lastModifiedBy>Izabela ID. Dróżdż</cp:lastModifiedBy>
  <cp:revision>5</cp:revision>
  <cp:lastPrinted>2024-05-06T12:44:00Z</cp:lastPrinted>
  <dcterms:created xsi:type="dcterms:W3CDTF">2024-05-06T13:00:00Z</dcterms:created>
  <dcterms:modified xsi:type="dcterms:W3CDTF">2024-05-07T11:07:00Z</dcterms:modified>
</cp:coreProperties>
</file>