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B1" w:rsidRPr="004A0F97" w:rsidRDefault="006402B1" w:rsidP="004A0F97">
      <w:pPr>
        <w:keepNext/>
        <w:outlineLvl w:val="1"/>
        <w:rPr>
          <w:rFonts w:asciiTheme="minorHAnsi" w:hAnsiTheme="minorHAnsi"/>
        </w:rPr>
      </w:pPr>
      <w:r w:rsidRPr="004A0F97">
        <w:rPr>
          <w:rFonts w:asciiTheme="minorHAnsi" w:hAnsiTheme="minorHAnsi"/>
        </w:rPr>
        <w:t xml:space="preserve">Załącznik  </w:t>
      </w:r>
    </w:p>
    <w:p w:rsidR="006402B1" w:rsidRPr="004A0F97" w:rsidRDefault="006402B1" w:rsidP="004A0F97">
      <w:pPr>
        <w:rPr>
          <w:rFonts w:asciiTheme="minorHAnsi" w:hAnsiTheme="minorHAnsi"/>
        </w:rPr>
      </w:pPr>
      <w:r w:rsidRPr="004A0F97">
        <w:rPr>
          <w:rFonts w:asciiTheme="minorHAnsi" w:hAnsiTheme="minorHAnsi"/>
        </w:rPr>
        <w:t>do Zarządzenia Nr  1</w:t>
      </w:r>
      <w:r w:rsidR="00021F6C" w:rsidRPr="004A0F97">
        <w:rPr>
          <w:rFonts w:asciiTheme="minorHAnsi" w:hAnsiTheme="minorHAnsi"/>
        </w:rPr>
        <w:t>17</w:t>
      </w:r>
      <w:r w:rsidRPr="004A0F97">
        <w:rPr>
          <w:rFonts w:asciiTheme="minorHAnsi" w:hAnsiTheme="minorHAnsi"/>
        </w:rPr>
        <w:t>/202</w:t>
      </w:r>
      <w:r w:rsidR="00021F6C" w:rsidRPr="004A0F97">
        <w:rPr>
          <w:rFonts w:asciiTheme="minorHAnsi" w:hAnsiTheme="minorHAnsi"/>
        </w:rPr>
        <w:t>4</w:t>
      </w:r>
    </w:p>
    <w:p w:rsidR="006402B1" w:rsidRPr="004A0F97" w:rsidRDefault="006402B1" w:rsidP="004A0F97">
      <w:pPr>
        <w:rPr>
          <w:rFonts w:asciiTheme="minorHAnsi" w:hAnsiTheme="minorHAnsi"/>
        </w:rPr>
      </w:pPr>
      <w:r w:rsidRPr="004A0F97">
        <w:rPr>
          <w:rFonts w:asciiTheme="minorHAnsi" w:hAnsiTheme="minorHAnsi"/>
        </w:rPr>
        <w:t xml:space="preserve">Burmistrza Sulejowa </w:t>
      </w:r>
    </w:p>
    <w:p w:rsidR="006402B1" w:rsidRPr="004A0F97" w:rsidRDefault="006402B1" w:rsidP="004A0F97">
      <w:pPr>
        <w:rPr>
          <w:rFonts w:asciiTheme="minorHAnsi" w:hAnsiTheme="minorHAnsi"/>
        </w:rPr>
      </w:pPr>
      <w:r w:rsidRPr="004A0F97">
        <w:rPr>
          <w:rFonts w:asciiTheme="minorHAnsi" w:hAnsiTheme="minorHAnsi"/>
        </w:rPr>
        <w:t xml:space="preserve">z dnia </w:t>
      </w:r>
      <w:r w:rsidR="002F3216" w:rsidRPr="004A0F97">
        <w:rPr>
          <w:rFonts w:asciiTheme="minorHAnsi" w:hAnsiTheme="minorHAnsi"/>
        </w:rPr>
        <w:t>1</w:t>
      </w:r>
      <w:r w:rsidR="00021F6C" w:rsidRPr="004A0F97">
        <w:rPr>
          <w:rFonts w:asciiTheme="minorHAnsi" w:hAnsiTheme="minorHAnsi"/>
        </w:rPr>
        <w:t xml:space="preserve">7 czerwca </w:t>
      </w:r>
      <w:r w:rsidRPr="004A0F97">
        <w:rPr>
          <w:rFonts w:asciiTheme="minorHAnsi" w:hAnsiTheme="minorHAnsi"/>
        </w:rPr>
        <w:t>202</w:t>
      </w:r>
      <w:r w:rsidR="00021F6C" w:rsidRPr="004A0F97">
        <w:rPr>
          <w:rFonts w:asciiTheme="minorHAnsi" w:hAnsiTheme="minorHAnsi"/>
        </w:rPr>
        <w:t>4</w:t>
      </w:r>
      <w:r w:rsidRPr="004A0F97">
        <w:rPr>
          <w:rFonts w:asciiTheme="minorHAnsi" w:hAnsiTheme="minorHAnsi"/>
        </w:rPr>
        <w:t xml:space="preserve"> r. </w:t>
      </w:r>
    </w:p>
    <w:p w:rsidR="00F0698E" w:rsidRPr="004A0F97" w:rsidRDefault="00F0698E" w:rsidP="006402B1">
      <w:pPr>
        <w:jc w:val="center"/>
        <w:rPr>
          <w:rFonts w:asciiTheme="minorHAnsi" w:hAnsiTheme="minorHAnsi"/>
        </w:rPr>
      </w:pPr>
    </w:p>
    <w:p w:rsidR="00727B99" w:rsidRPr="004A0F97" w:rsidRDefault="006402B1" w:rsidP="00F0698E">
      <w:pPr>
        <w:jc w:val="center"/>
        <w:rPr>
          <w:rFonts w:asciiTheme="minorHAnsi" w:hAnsiTheme="minorHAnsi"/>
          <w:b/>
          <w:sz w:val="32"/>
          <w:szCs w:val="32"/>
        </w:rPr>
      </w:pPr>
      <w:r w:rsidRPr="004A0F97">
        <w:rPr>
          <w:rFonts w:asciiTheme="minorHAnsi" w:hAnsiTheme="minorHAnsi"/>
          <w:b/>
          <w:sz w:val="32"/>
          <w:szCs w:val="32"/>
        </w:rPr>
        <w:t>Wykaz nieruchomości stanowiących własność Gminy Sulejów przeznaczonych do wydzierżawienia</w:t>
      </w:r>
    </w:p>
    <w:p w:rsidR="0000281E" w:rsidRPr="004A0F97" w:rsidRDefault="0000281E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4A0F97">
        <w:rPr>
          <w:rFonts w:asciiTheme="minorHAnsi" w:hAnsiTheme="minorHAnsi"/>
          <w:b w:val="0"/>
          <w:bCs w:val="0"/>
          <w:sz w:val="24"/>
        </w:rPr>
        <w:t xml:space="preserve">Działając  na  podstawie art. 35 ustawy  z dnia 21 sierpnia 1997 r. o gospodarce nieruchomościami </w:t>
      </w:r>
      <w:r w:rsidR="00571797" w:rsidRPr="004A0F97">
        <w:rPr>
          <w:rFonts w:asciiTheme="minorHAnsi" w:hAnsiTheme="minorHAnsi"/>
          <w:b w:val="0"/>
          <w:sz w:val="24"/>
        </w:rPr>
        <w:t>(tekst jednolity Dz.U. z 20</w:t>
      </w:r>
      <w:r w:rsidR="00210005" w:rsidRPr="004A0F97">
        <w:rPr>
          <w:rFonts w:asciiTheme="minorHAnsi" w:hAnsiTheme="minorHAnsi"/>
          <w:b w:val="0"/>
          <w:sz w:val="24"/>
        </w:rPr>
        <w:t>2</w:t>
      </w:r>
      <w:r w:rsidR="00833E89" w:rsidRPr="004A0F97">
        <w:rPr>
          <w:rFonts w:asciiTheme="minorHAnsi" w:hAnsiTheme="minorHAnsi"/>
          <w:b w:val="0"/>
          <w:sz w:val="24"/>
        </w:rPr>
        <w:t>3</w:t>
      </w:r>
      <w:r w:rsidR="00571797" w:rsidRPr="004A0F97">
        <w:rPr>
          <w:rFonts w:asciiTheme="minorHAnsi" w:hAnsiTheme="minorHAnsi"/>
          <w:b w:val="0"/>
          <w:sz w:val="24"/>
        </w:rPr>
        <w:t xml:space="preserve"> r., poz. </w:t>
      </w:r>
      <w:r w:rsidR="00833E89" w:rsidRPr="004A0F97">
        <w:rPr>
          <w:rFonts w:asciiTheme="minorHAnsi" w:hAnsiTheme="minorHAnsi"/>
          <w:b w:val="0"/>
          <w:sz w:val="24"/>
        </w:rPr>
        <w:t>344</w:t>
      </w:r>
      <w:r w:rsidR="00021F6C" w:rsidRPr="004A0F97">
        <w:rPr>
          <w:rFonts w:asciiTheme="minorHAnsi" w:hAnsiTheme="minorHAnsi"/>
          <w:b w:val="0"/>
          <w:sz w:val="24"/>
        </w:rPr>
        <w:t xml:space="preserve"> ze zm.</w:t>
      </w:r>
      <w:r w:rsidR="00571797" w:rsidRPr="004A0F97">
        <w:rPr>
          <w:rFonts w:asciiTheme="minorHAnsi" w:hAnsiTheme="minorHAnsi"/>
          <w:b w:val="0"/>
          <w:sz w:val="24"/>
        </w:rPr>
        <w:t xml:space="preserve">) </w:t>
      </w:r>
      <w:r w:rsidRPr="004A0F97">
        <w:rPr>
          <w:rFonts w:asciiTheme="minorHAnsi" w:hAnsiTheme="minorHAnsi"/>
          <w:b w:val="0"/>
          <w:bCs w:val="0"/>
          <w:sz w:val="24"/>
        </w:rPr>
        <w:t xml:space="preserve">podaję do publicznej wiadomości wykaz nieruchomości położonych w </w:t>
      </w:r>
      <w:r w:rsidR="00AB5A64" w:rsidRPr="004A0F97">
        <w:rPr>
          <w:rFonts w:asciiTheme="minorHAnsi" w:hAnsiTheme="minorHAnsi"/>
          <w:b w:val="0"/>
          <w:bCs w:val="0"/>
          <w:sz w:val="24"/>
        </w:rPr>
        <w:t xml:space="preserve">mieście i gminie </w:t>
      </w:r>
      <w:r w:rsidRPr="004A0F97">
        <w:rPr>
          <w:rFonts w:asciiTheme="minorHAnsi" w:hAnsiTheme="minorHAnsi"/>
          <w:b w:val="0"/>
          <w:bCs w:val="0"/>
          <w:sz w:val="24"/>
        </w:rPr>
        <w:t>Sulejów przeznaczonych do wydzierżawienia</w:t>
      </w:r>
    </w:p>
    <w:p w:rsidR="0000281E" w:rsidRPr="004A0F97" w:rsidRDefault="0000281E" w:rsidP="007F3EC0">
      <w:pPr>
        <w:pStyle w:val="Tekstpodstawowy"/>
        <w:rPr>
          <w:rFonts w:asciiTheme="minorHAnsi" w:hAnsiTheme="minorHAnsi"/>
          <w:bCs w:val="0"/>
          <w:sz w:val="24"/>
        </w:rPr>
      </w:pPr>
      <w:r w:rsidRPr="004A0F97">
        <w:rPr>
          <w:rFonts w:asciiTheme="minorHAnsi" w:hAnsiTheme="minorHAnsi"/>
          <w:bCs w:val="0"/>
          <w:sz w:val="24"/>
        </w:rPr>
        <w:t>Wykazem objęte są następujące nieruchomości :</w:t>
      </w:r>
    </w:p>
    <w:p w:rsidR="00BA238E" w:rsidRPr="004A0F97" w:rsidRDefault="00BA238E" w:rsidP="007F3EC0">
      <w:pPr>
        <w:pStyle w:val="Tekstpodstawowy"/>
        <w:rPr>
          <w:rFonts w:asciiTheme="minorHAnsi" w:hAnsiTheme="minorHAnsi"/>
          <w:bCs w:val="0"/>
          <w:sz w:val="16"/>
          <w:szCs w:val="1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1696"/>
        <w:gridCol w:w="1490"/>
        <w:gridCol w:w="1701"/>
        <w:gridCol w:w="1985"/>
        <w:gridCol w:w="2551"/>
        <w:gridCol w:w="1828"/>
        <w:gridCol w:w="13"/>
        <w:gridCol w:w="2695"/>
      </w:tblGrid>
      <w:tr w:rsidR="0000281E" w:rsidRPr="004A0F97" w:rsidTr="00152390">
        <w:trPr>
          <w:trHeight w:val="1203"/>
        </w:trPr>
        <w:tc>
          <w:tcPr>
            <w:tcW w:w="783" w:type="dxa"/>
          </w:tcPr>
          <w:p w:rsidR="0000281E" w:rsidRPr="004A0F97" w:rsidRDefault="0000281E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Lp.</w:t>
            </w:r>
          </w:p>
        </w:tc>
        <w:tc>
          <w:tcPr>
            <w:tcW w:w="1696" w:type="dxa"/>
          </w:tcPr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Obręb</w:t>
            </w:r>
          </w:p>
          <w:p w:rsidR="00C12A81" w:rsidRPr="004A0F97" w:rsidRDefault="00571797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Oznaczenie KW</w:t>
            </w:r>
            <w:r w:rsidR="00C12A81" w:rsidRPr="004A0F97">
              <w:rPr>
                <w:rFonts w:asciiTheme="minorHAnsi" w:hAnsiTheme="minorHAnsi"/>
                <w:sz w:val="20"/>
              </w:rPr>
              <w:t>/</w:t>
            </w:r>
          </w:p>
          <w:p w:rsidR="00571797" w:rsidRPr="004A0F97" w:rsidRDefault="00C12A81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 xml:space="preserve">dok. </w:t>
            </w:r>
            <w:r w:rsidR="00210005" w:rsidRPr="004A0F97">
              <w:rPr>
                <w:rFonts w:asciiTheme="minorHAnsi" w:hAnsiTheme="minorHAnsi"/>
                <w:sz w:val="20"/>
              </w:rPr>
              <w:t>w</w:t>
            </w:r>
            <w:r w:rsidRPr="004A0F97">
              <w:rPr>
                <w:rFonts w:asciiTheme="minorHAnsi" w:hAnsiTheme="minorHAnsi"/>
                <w:sz w:val="20"/>
              </w:rPr>
              <w:t>łasności</w:t>
            </w:r>
          </w:p>
        </w:tc>
        <w:tc>
          <w:tcPr>
            <w:tcW w:w="1490" w:type="dxa"/>
          </w:tcPr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Działka</w:t>
            </w: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nr</w:t>
            </w:r>
          </w:p>
        </w:tc>
        <w:tc>
          <w:tcPr>
            <w:tcW w:w="1701" w:type="dxa"/>
          </w:tcPr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Powierzchnia</w:t>
            </w: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1985" w:type="dxa"/>
          </w:tcPr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Rodzaje</w:t>
            </w: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użytków wg. ewidencji gruntów</w:t>
            </w:r>
          </w:p>
        </w:tc>
        <w:tc>
          <w:tcPr>
            <w:tcW w:w="2551" w:type="dxa"/>
          </w:tcPr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Przeznaczenie w planie zagospodarowania przestrzennego miasta/gminy</w:t>
            </w:r>
          </w:p>
          <w:p w:rsidR="001E796A" w:rsidRPr="004A0F97" w:rsidRDefault="001E796A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Sposób zagospodarowania</w:t>
            </w:r>
          </w:p>
        </w:tc>
        <w:tc>
          <w:tcPr>
            <w:tcW w:w="1841" w:type="dxa"/>
            <w:gridSpan w:val="2"/>
          </w:tcPr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 xml:space="preserve">Stawka </w:t>
            </w:r>
            <w:r w:rsidR="00C778BA" w:rsidRPr="004A0F97">
              <w:rPr>
                <w:rFonts w:asciiTheme="minorHAnsi" w:hAnsiTheme="minorHAnsi"/>
                <w:sz w:val="20"/>
              </w:rPr>
              <w:t xml:space="preserve">rocznego </w:t>
            </w:r>
            <w:r w:rsidRPr="004A0F97">
              <w:rPr>
                <w:rFonts w:asciiTheme="minorHAnsi" w:hAnsiTheme="minorHAnsi"/>
                <w:sz w:val="20"/>
              </w:rPr>
              <w:t>czynszu</w:t>
            </w:r>
          </w:p>
          <w:p w:rsidR="0000281E" w:rsidRPr="004A0F97" w:rsidRDefault="00514BBC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d</w:t>
            </w:r>
            <w:r w:rsidR="0000281E" w:rsidRPr="004A0F97">
              <w:rPr>
                <w:rFonts w:asciiTheme="minorHAnsi" w:hAnsiTheme="minorHAnsi"/>
                <w:sz w:val="20"/>
              </w:rPr>
              <w:t>zierżawnego</w:t>
            </w:r>
          </w:p>
          <w:p w:rsidR="0000281E" w:rsidRPr="004A0F97" w:rsidRDefault="005F0E2E" w:rsidP="00152390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q żyta</w:t>
            </w:r>
          </w:p>
        </w:tc>
        <w:tc>
          <w:tcPr>
            <w:tcW w:w="2695" w:type="dxa"/>
          </w:tcPr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00281E" w:rsidRPr="004A0F97" w:rsidRDefault="0000281E" w:rsidP="00E84883">
            <w:pPr>
              <w:jc w:val="center"/>
              <w:rPr>
                <w:rFonts w:asciiTheme="minorHAnsi" w:hAnsiTheme="minorHAnsi"/>
                <w:sz w:val="20"/>
              </w:rPr>
            </w:pPr>
            <w:r w:rsidRPr="004A0F97">
              <w:rPr>
                <w:rFonts w:asciiTheme="minorHAnsi" w:hAnsiTheme="minorHAnsi"/>
                <w:sz w:val="20"/>
              </w:rPr>
              <w:t>Termin zagospodarowania nieruchomości</w:t>
            </w:r>
          </w:p>
        </w:tc>
      </w:tr>
      <w:tr w:rsidR="00A521DF" w:rsidRPr="004A0F97" w:rsidTr="003C184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</w:t>
            </w:r>
            <w:r w:rsidR="00A521DF" w:rsidRPr="004A0F9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10 m. Sulejów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PT1P/00102446/9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0,2899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RIVa-0,2821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RIVb-0,0078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5B128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0,96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35E4E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3 lata</w:t>
            </w:r>
          </w:p>
        </w:tc>
      </w:tr>
      <w:tr w:rsidR="008264AE" w:rsidRPr="004A0F97" w:rsidTr="008264A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AE" w:rsidRPr="004A0F97" w:rsidRDefault="008264AE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264AE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</w:t>
            </w:r>
            <w:r w:rsidR="008264AE" w:rsidRPr="004A0F9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Barkowice</w:t>
            </w:r>
          </w:p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PT1P/00104282/5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1138/2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0,5603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RIVa-0.2733</w:t>
            </w:r>
          </w:p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RIVb-0,2870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8264AE" w:rsidRPr="004A0F97" w:rsidRDefault="008264AE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AE" w:rsidRPr="004A0F97" w:rsidRDefault="008264AE" w:rsidP="005B1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1,</w:t>
            </w:r>
            <w:r w:rsidR="005B1285" w:rsidRPr="004A0F97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AE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2 lata </w:t>
            </w:r>
          </w:p>
        </w:tc>
      </w:tr>
      <w:tr w:rsidR="00A521DF" w:rsidRPr="004A0F97" w:rsidTr="003C1845">
        <w:tc>
          <w:tcPr>
            <w:tcW w:w="783" w:type="dxa"/>
          </w:tcPr>
          <w:p w:rsidR="00A521DF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3</w:t>
            </w:r>
            <w:r w:rsidR="00A521DF" w:rsidRPr="004A0F9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96" w:type="dxa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Koło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PT1P/00089776/3</w:t>
            </w:r>
          </w:p>
        </w:tc>
        <w:tc>
          <w:tcPr>
            <w:tcW w:w="1490" w:type="dxa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276/2</w:t>
            </w:r>
          </w:p>
        </w:tc>
        <w:tc>
          <w:tcPr>
            <w:tcW w:w="1701" w:type="dxa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0,20</w:t>
            </w:r>
          </w:p>
        </w:tc>
        <w:tc>
          <w:tcPr>
            <w:tcW w:w="1985" w:type="dxa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RIIIb-0,11</w:t>
            </w:r>
          </w:p>
          <w:p w:rsidR="00A521DF" w:rsidRPr="004A0F97" w:rsidRDefault="00A521DF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RIVa-0,09</w:t>
            </w:r>
          </w:p>
        </w:tc>
        <w:tc>
          <w:tcPr>
            <w:tcW w:w="2551" w:type="dxa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41" w:type="dxa"/>
            <w:gridSpan w:val="2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5B12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</w:t>
            </w:r>
            <w:r w:rsidR="005B1285" w:rsidRPr="004A0F97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2695" w:type="dxa"/>
          </w:tcPr>
          <w:p w:rsidR="00A521DF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2 lata </w:t>
            </w:r>
          </w:p>
        </w:tc>
      </w:tr>
      <w:tr w:rsidR="00A521DF" w:rsidRPr="004A0F97" w:rsidTr="003C184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</w:t>
            </w:r>
            <w:r w:rsidR="00A521DF" w:rsidRPr="004A0F9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Koło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PT1P/00089776/3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RIIIb-0,09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RIVa-0,40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5B128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1,67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2 lata </w:t>
            </w:r>
          </w:p>
        </w:tc>
      </w:tr>
      <w:tr w:rsidR="00A521DF" w:rsidRPr="004A0F97" w:rsidTr="003C184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B2541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A521DF" w:rsidRPr="004A0F97" w:rsidRDefault="00152390" w:rsidP="00B2541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A0F97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  <w:r w:rsidR="00A521DF" w:rsidRPr="004A0F97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A0F97">
              <w:rPr>
                <w:rFonts w:asciiTheme="minorHAnsi" w:hAnsiTheme="minorHAnsi"/>
                <w:bCs/>
                <w:sz w:val="20"/>
                <w:szCs w:val="20"/>
              </w:rPr>
              <w:t>Koło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PT1P/00089776/3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A0F97">
              <w:rPr>
                <w:rFonts w:asciiTheme="minorHAnsi" w:hAnsiTheme="minorHAnsi"/>
                <w:bCs/>
                <w:sz w:val="20"/>
                <w:szCs w:val="20"/>
              </w:rPr>
              <w:t>278/2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A0F97">
              <w:rPr>
                <w:rFonts w:asciiTheme="minorHAnsi" w:hAnsiTheme="minorHAnsi"/>
                <w:bCs/>
                <w:sz w:val="20"/>
                <w:szCs w:val="20"/>
              </w:rPr>
              <w:t>0,20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4A0F97">
              <w:rPr>
                <w:rFonts w:asciiTheme="minorHAnsi" w:hAnsiTheme="minorHAnsi"/>
                <w:bCs/>
                <w:sz w:val="20"/>
                <w:szCs w:val="20"/>
              </w:rPr>
              <w:t>RIIIb</w:t>
            </w:r>
            <w:proofErr w:type="spellEnd"/>
            <w:r w:rsidRPr="004A0F97">
              <w:rPr>
                <w:rFonts w:asciiTheme="minorHAnsi" w:hAnsiTheme="minorHAnsi"/>
                <w:bCs/>
                <w:sz w:val="20"/>
                <w:szCs w:val="20"/>
              </w:rPr>
              <w:t>- 0,03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A0F97">
              <w:rPr>
                <w:rFonts w:asciiTheme="minorHAnsi" w:hAnsiTheme="minorHAnsi"/>
                <w:bCs/>
                <w:sz w:val="20"/>
                <w:szCs w:val="20"/>
              </w:rPr>
              <w:t>RIVa-0.17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A521DF" w:rsidRPr="004A0F97" w:rsidRDefault="00A521DF" w:rsidP="008E25D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A0F97">
              <w:rPr>
                <w:rFonts w:asciiTheme="minorHAnsi" w:hAnsiTheme="minorHAnsi"/>
                <w:bCs/>
                <w:sz w:val="20"/>
                <w:szCs w:val="20"/>
              </w:rPr>
              <w:t>0,6</w:t>
            </w:r>
            <w:r w:rsidR="008E25D3" w:rsidRPr="004A0F97"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F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2 lata </w:t>
            </w:r>
          </w:p>
        </w:tc>
      </w:tr>
      <w:tr w:rsidR="00A521DF" w:rsidRPr="004A0F97" w:rsidTr="003C184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6</w:t>
            </w:r>
            <w:r w:rsidR="00A521DF" w:rsidRPr="004A0F9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521DF" w:rsidRPr="004A0F97" w:rsidRDefault="00A521DF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 m. Sulejów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PT1P/00050851/1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DF" w:rsidRPr="004A0F97" w:rsidRDefault="00A521DF" w:rsidP="00E84883">
            <w:pPr>
              <w:ind w:left="1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222/11</w:t>
            </w:r>
          </w:p>
          <w:p w:rsidR="00A521DF" w:rsidRPr="004A0F97" w:rsidRDefault="003C1845" w:rsidP="00E84883">
            <w:pPr>
              <w:ind w:left="1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cz.</w:t>
            </w:r>
            <w:r w:rsidR="00A521DF" w:rsidRPr="004A0F97">
              <w:rPr>
                <w:rFonts w:asciiTheme="minorHAnsi" w:hAnsiTheme="minorHAnsi"/>
                <w:sz w:val="20"/>
                <w:szCs w:val="20"/>
              </w:rPr>
              <w:t>222/13</w:t>
            </w:r>
          </w:p>
          <w:p w:rsidR="00A521DF" w:rsidRPr="004A0F97" w:rsidRDefault="00A521DF" w:rsidP="00E84883">
            <w:pPr>
              <w:ind w:left="1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222/19</w:t>
            </w:r>
          </w:p>
          <w:p w:rsidR="00A521DF" w:rsidRPr="004A0F97" w:rsidRDefault="00A521DF" w:rsidP="00E84883">
            <w:pPr>
              <w:ind w:left="1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222/21</w:t>
            </w:r>
          </w:p>
          <w:p w:rsidR="00A521DF" w:rsidRPr="004A0F97" w:rsidRDefault="00A521DF" w:rsidP="00E84883">
            <w:pPr>
              <w:ind w:left="1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222/23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4,1336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RIVb-2,8622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RV-1,2714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A521DF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521DF" w:rsidRPr="004A0F97" w:rsidRDefault="008E25D3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9,98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DF" w:rsidRPr="004A0F97" w:rsidRDefault="00BD5739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 rok</w:t>
            </w:r>
          </w:p>
        </w:tc>
      </w:tr>
      <w:tr w:rsidR="003C1845" w:rsidRPr="004A0F97" w:rsidTr="003C184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45" w:rsidRPr="004A0F97" w:rsidRDefault="003C1845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C1845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7</w:t>
            </w:r>
            <w:r w:rsidR="003C1845" w:rsidRPr="004A0F9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A0F97">
              <w:rPr>
                <w:rFonts w:asciiTheme="minorHAnsi" w:hAnsiTheme="minorHAnsi"/>
                <w:sz w:val="20"/>
                <w:szCs w:val="20"/>
              </w:rPr>
              <w:t>obr</w:t>
            </w:r>
            <w:proofErr w:type="spellEnd"/>
            <w:r w:rsidRPr="004A0F97">
              <w:rPr>
                <w:rFonts w:asciiTheme="minorHAnsi" w:hAnsiTheme="minorHAnsi"/>
                <w:sz w:val="20"/>
                <w:szCs w:val="20"/>
              </w:rPr>
              <w:t>. Krzewiny</w:t>
            </w:r>
          </w:p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PT1P/00087210/4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45" w:rsidRPr="004A0F97" w:rsidRDefault="003C1845" w:rsidP="00E84883">
            <w:pPr>
              <w:ind w:left="11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C1845" w:rsidRPr="004A0F97" w:rsidRDefault="003C1845" w:rsidP="00E84883">
            <w:pPr>
              <w:ind w:left="11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161/1</w:t>
            </w:r>
          </w:p>
          <w:p w:rsidR="003C1845" w:rsidRPr="004A0F97" w:rsidRDefault="003C1845" w:rsidP="00E84883">
            <w:pPr>
              <w:ind w:left="11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0,2530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N-0,0170</w:t>
            </w:r>
          </w:p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RIIIb-0,2360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3C1845" w:rsidRPr="004A0F97" w:rsidRDefault="003C1845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C1845" w:rsidRPr="004A0F97" w:rsidRDefault="008E25D3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0,91</w:t>
            </w:r>
          </w:p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845" w:rsidRPr="004A0F97" w:rsidRDefault="003C1845" w:rsidP="00E848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0698E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021F6C" w:rsidRPr="004A0F97" w:rsidTr="00021F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8</w:t>
            </w:r>
            <w:r w:rsidR="00021F6C" w:rsidRPr="004A0F9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Kłudzice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gm. Sulejów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PT1P/00082093/2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84/5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3,6765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RIVb-0,8700</w:t>
            </w:r>
            <w:r w:rsidRPr="004A0F9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 -2,2957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RVI- 0,5108 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8,30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2 lata </w:t>
            </w:r>
          </w:p>
        </w:tc>
      </w:tr>
      <w:tr w:rsidR="00021F6C" w:rsidRPr="004A0F97" w:rsidTr="00021F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9</w:t>
            </w:r>
            <w:r w:rsidR="00021F6C" w:rsidRPr="004A0F9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Kłudzice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gm. Sulejów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PT1P/00082093/2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85/1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1,9619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RIVb-0,1485</w:t>
            </w:r>
            <w:r w:rsidRPr="004A0F9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 -1,5214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RVI- 0,2920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021F6C" w:rsidRPr="004A0F97" w:rsidRDefault="00021F6C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4,25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152390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2 lata </w:t>
            </w:r>
          </w:p>
        </w:tc>
      </w:tr>
      <w:tr w:rsidR="00021F6C" w:rsidRPr="004A0F97" w:rsidTr="00021F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10</w:t>
            </w:r>
            <w:r w:rsidR="00021F6C" w:rsidRPr="004A0F9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Kłudzice</w:t>
            </w:r>
          </w:p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gm. Sulejów</w:t>
            </w:r>
          </w:p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PT1P/00082093/2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84/6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2,5439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RIVb-1,0459,</w:t>
            </w:r>
          </w:p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RV -1,2129</w:t>
            </w:r>
          </w:p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A0F97">
              <w:rPr>
                <w:rFonts w:asciiTheme="minorHAnsi" w:hAnsiTheme="minorHAnsi"/>
                <w:sz w:val="20"/>
                <w:szCs w:val="20"/>
                <w:lang w:val="en-US"/>
              </w:rPr>
              <w:t>RVI- 0,2851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021F6C" w:rsidRPr="004A0F97" w:rsidRDefault="00021F6C" w:rsidP="00021F6C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6,02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6C" w:rsidRPr="004A0F97" w:rsidRDefault="00021F6C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 lata</w:t>
            </w:r>
          </w:p>
        </w:tc>
      </w:tr>
      <w:tr w:rsidR="00152390" w:rsidRPr="004A0F97" w:rsidTr="00021F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Koło 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PT1P/00082273/8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225/2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RIVa-1,01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RIVb-0,04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RV-0,58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RVI-0,93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W-0,01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planu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6,27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2 lata </w:t>
            </w:r>
          </w:p>
        </w:tc>
      </w:tr>
      <w:tr w:rsidR="00152390" w:rsidRPr="004A0F97" w:rsidTr="00021F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Koło 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PT1P/00082273/8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226/3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RIVa-0,65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RIVb-0,08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RV-0,90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RVI-0,76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W-0,02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planu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5,61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2 lata </w:t>
            </w:r>
          </w:p>
        </w:tc>
      </w:tr>
      <w:tr w:rsidR="00152390" w:rsidRPr="004A0F97" w:rsidTr="00021F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Koło 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PT1P/00089776/3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cz. 227/2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RIVa-0,7652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RIVb-0,1063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RV-0,3785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3,65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 lata</w:t>
            </w:r>
          </w:p>
        </w:tc>
      </w:tr>
      <w:tr w:rsidR="00152390" w:rsidRPr="004A0F97" w:rsidTr="00021F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Koło 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PT1P/00051132/2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RIVa-0,37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RIVb-1,24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planu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4,63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010FE2" w:rsidP="00010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</w:t>
            </w:r>
            <w:r w:rsidR="00152390" w:rsidRPr="004A0F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A0F97">
              <w:rPr>
                <w:rFonts w:asciiTheme="minorHAnsi" w:hAnsiTheme="minorHAnsi"/>
                <w:sz w:val="20"/>
                <w:szCs w:val="20"/>
              </w:rPr>
              <w:t xml:space="preserve">lata </w:t>
            </w:r>
          </w:p>
        </w:tc>
      </w:tr>
      <w:tr w:rsidR="00152390" w:rsidRPr="004A0F97" w:rsidTr="00021F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Barkowice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PT1P/00059521/2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½ 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z 185/2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½ z 1,4905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RIVa-0,1751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RIVb-1,0459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RVI-0,2695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planu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1,95 </w:t>
            </w: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 rok</w:t>
            </w:r>
          </w:p>
        </w:tc>
      </w:tr>
      <w:tr w:rsidR="00152390" w:rsidRPr="004A0F97" w:rsidTr="00021F6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A0F97">
              <w:rPr>
                <w:rFonts w:asciiTheme="minorHAnsi" w:hAnsiTheme="minorHAnsi"/>
                <w:sz w:val="20"/>
                <w:szCs w:val="20"/>
              </w:rPr>
              <w:t>m.Sulejów</w:t>
            </w:r>
            <w:proofErr w:type="spellEnd"/>
            <w:r w:rsidRPr="004A0F97">
              <w:rPr>
                <w:rFonts w:asciiTheme="minorHAnsi" w:hAnsiTheme="minorHAnsi"/>
                <w:sz w:val="20"/>
                <w:szCs w:val="20"/>
              </w:rPr>
              <w:t xml:space="preserve"> PT1P/00103285/9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lastRenderedPageBreak/>
              <w:t>75/2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2,1040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RIVa-1,1460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RIVb-0,6691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PsV-0,2874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lastRenderedPageBreak/>
              <w:t>N-0,0015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lastRenderedPageBreak/>
              <w:t>brak  planu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  <w:p w:rsidR="00152390" w:rsidRPr="004A0F97" w:rsidRDefault="00152390" w:rsidP="001523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6,09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90" w:rsidRPr="004A0F97" w:rsidRDefault="00152390" w:rsidP="0015239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52390" w:rsidRPr="004A0F97" w:rsidRDefault="00136D19" w:rsidP="00136D1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10 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PT1P/00102446/9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0,2850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RIVa-0,1011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RIVb-0,1839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0,84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3 lata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18</w:t>
            </w:r>
            <w:r w:rsidR="00CD6DBD" w:rsidRPr="004A0F9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10 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PT1P/00102446/9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0,5611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RIIIb-0,1572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RIVa-0,4039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1,94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10 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PT1P/00102446/9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0,5556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RIIIb-0,0658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RIVa-0,1552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RIVb-0,0585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RV-0,2039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RVI- 0,0722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1,49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pStyle w:val="Akapitzlist"/>
              <w:ind w:hanging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16 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PT1P/00086664/4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0,7425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RV-0,0243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RVI-0,7182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1,24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spacing w:before="120" w:after="120" w:line="30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16 m. Sulejów PT1P/00086664/4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0,5181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RVI-0,4566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LzVI-0,0615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0,85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spacing w:before="120" w:after="120" w:line="30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14 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PT1P/00094451/7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0,5700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RIVb-0,5700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1,57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spacing w:before="120" w:after="120" w:line="30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11m.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PT1P/00094601/4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2,2246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RIVa-0,0152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RIVb-1,7120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RV-0,4974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5,85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spacing w:before="120" w:after="120" w:line="30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7 m. Sulejów 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PT1P/00080931/5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189/1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0,3594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RIVa0,0586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RIVb0,0338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RV-0,2670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0,87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AE71E2" w:rsidRPr="004A0F97" w:rsidTr="00AE7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E2" w:rsidRPr="004A0F97" w:rsidRDefault="00B25410" w:rsidP="00B25410">
            <w:pPr>
              <w:spacing w:before="120" w:after="120" w:line="30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E2" w:rsidRPr="004A0F97" w:rsidRDefault="00AE71E2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Koło</w:t>
            </w:r>
          </w:p>
          <w:p w:rsidR="00AE71E2" w:rsidRPr="004A0F97" w:rsidRDefault="00AE71E2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PT1P/00087637/3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E2" w:rsidRPr="004A0F97" w:rsidRDefault="00AE71E2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422/3</w:t>
            </w:r>
          </w:p>
          <w:p w:rsidR="00AE71E2" w:rsidRPr="004A0F97" w:rsidRDefault="00AE71E2" w:rsidP="005D6BB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E2" w:rsidRPr="004A0F97" w:rsidRDefault="00AE71E2" w:rsidP="005D6B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E2" w:rsidRPr="004A0F97" w:rsidRDefault="00AE71E2" w:rsidP="005D6BB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A0F97">
              <w:rPr>
                <w:rFonts w:asciiTheme="minorHAnsi" w:hAnsiTheme="minorHAnsi"/>
                <w:sz w:val="20"/>
                <w:szCs w:val="20"/>
              </w:rPr>
              <w:t>RIVa</w:t>
            </w:r>
            <w:proofErr w:type="spellEnd"/>
            <w:r w:rsidRPr="004A0F97">
              <w:rPr>
                <w:rFonts w:asciiTheme="minorHAnsi" w:hAnsiTheme="minorHAnsi"/>
                <w:sz w:val="20"/>
                <w:szCs w:val="20"/>
              </w:rPr>
              <w:t xml:space="preserve"> - 0,52</w:t>
            </w:r>
          </w:p>
          <w:p w:rsidR="00AE71E2" w:rsidRPr="004A0F97" w:rsidRDefault="00AE71E2" w:rsidP="005D6BBF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A0F97">
              <w:rPr>
                <w:rFonts w:asciiTheme="minorHAnsi" w:hAnsiTheme="minorHAnsi"/>
                <w:sz w:val="20"/>
                <w:szCs w:val="20"/>
              </w:rPr>
              <w:t>RIVb</w:t>
            </w:r>
            <w:proofErr w:type="spellEnd"/>
            <w:r w:rsidRPr="004A0F97">
              <w:rPr>
                <w:rFonts w:asciiTheme="minorHAnsi" w:hAnsiTheme="minorHAnsi"/>
                <w:sz w:val="20"/>
                <w:szCs w:val="20"/>
              </w:rPr>
              <w:t xml:space="preserve"> - 0,18</w:t>
            </w:r>
          </w:p>
          <w:p w:rsidR="00AE71E2" w:rsidRPr="004A0F97" w:rsidRDefault="00AE71E2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W – 0,05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E2" w:rsidRPr="004A0F97" w:rsidRDefault="00AE71E2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AE71E2" w:rsidRPr="004A0F97" w:rsidRDefault="00AE71E2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E2" w:rsidRPr="004A0F97" w:rsidRDefault="00AE71E2" w:rsidP="005D6B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E71E2" w:rsidRPr="004A0F97" w:rsidRDefault="00AE71E2" w:rsidP="005D6B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2,22</w:t>
            </w:r>
          </w:p>
          <w:p w:rsidR="00AE71E2" w:rsidRPr="004A0F97" w:rsidRDefault="00AE71E2" w:rsidP="005D6B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1E2" w:rsidRPr="004A0F97" w:rsidRDefault="00AE71E2" w:rsidP="005D6B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5D6B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spacing w:before="120" w:after="120" w:line="30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Koło</w:t>
            </w:r>
          </w:p>
          <w:p w:rsidR="00CD6DBD" w:rsidRPr="004A0F97" w:rsidRDefault="00AE71E2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PT1P/00089776/3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</w:t>
            </w:r>
            <w:r w:rsidR="00AE71E2" w:rsidRPr="004A0F97">
              <w:rPr>
                <w:rFonts w:asciiTheme="minorHAnsi" w:hAnsiTheme="minorHAnsi"/>
                <w:sz w:val="20"/>
                <w:szCs w:val="20"/>
              </w:rPr>
              <w:t>31/39</w:t>
            </w:r>
            <w:r w:rsidR="00B25410" w:rsidRPr="004A0F97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B25410" w:rsidRPr="004A0F97" w:rsidRDefault="00B25410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431/40,</w:t>
            </w:r>
          </w:p>
          <w:p w:rsidR="00B25410" w:rsidRPr="004A0F97" w:rsidRDefault="00B25410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431/41,</w:t>
            </w:r>
          </w:p>
          <w:p w:rsidR="00CD6DBD" w:rsidRPr="004A0F97" w:rsidRDefault="00B25410" w:rsidP="00B25410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431/42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B254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</w:t>
            </w:r>
            <w:r w:rsidR="00B25410" w:rsidRPr="004A0F97">
              <w:rPr>
                <w:rFonts w:asciiTheme="minorHAnsi" w:hAnsiTheme="minorHAnsi"/>
                <w:sz w:val="20"/>
                <w:szCs w:val="20"/>
              </w:rPr>
              <w:t>6984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B2541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A0F97">
              <w:rPr>
                <w:rFonts w:asciiTheme="minorHAnsi" w:hAnsiTheme="minorHAnsi"/>
                <w:sz w:val="20"/>
                <w:szCs w:val="20"/>
              </w:rPr>
              <w:t>RIVa</w:t>
            </w:r>
            <w:proofErr w:type="spellEnd"/>
            <w:r w:rsidRPr="004A0F97">
              <w:rPr>
                <w:rFonts w:asciiTheme="minorHAnsi" w:hAnsiTheme="minorHAnsi"/>
                <w:sz w:val="20"/>
                <w:szCs w:val="20"/>
              </w:rPr>
              <w:t xml:space="preserve"> - 0,</w:t>
            </w:r>
            <w:r w:rsidR="00B25410" w:rsidRPr="004A0F97">
              <w:rPr>
                <w:rFonts w:asciiTheme="minorHAnsi" w:hAnsiTheme="minorHAnsi"/>
                <w:sz w:val="20"/>
                <w:szCs w:val="20"/>
              </w:rPr>
              <w:t>6367</w:t>
            </w:r>
          </w:p>
          <w:p w:rsidR="00B25410" w:rsidRPr="004A0F97" w:rsidRDefault="00B25410" w:rsidP="00B2541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A0F97">
              <w:rPr>
                <w:rFonts w:asciiTheme="minorHAnsi" w:hAnsiTheme="minorHAnsi"/>
                <w:sz w:val="20"/>
                <w:szCs w:val="20"/>
              </w:rPr>
              <w:t>RIVb</w:t>
            </w:r>
            <w:proofErr w:type="spellEnd"/>
            <w:r w:rsidRPr="004A0F97">
              <w:rPr>
                <w:rFonts w:asciiTheme="minorHAnsi" w:hAnsiTheme="minorHAnsi"/>
                <w:sz w:val="20"/>
                <w:szCs w:val="20"/>
              </w:rPr>
              <w:t xml:space="preserve"> – 0,0617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B25410" w:rsidP="00AE71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2,27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2 lata </w:t>
            </w: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spacing w:before="120" w:after="120" w:line="30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27.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11 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PT1P/00094601/4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0,5674</w:t>
            </w: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 – 0,3750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RVI-0,1924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1,15</w:t>
            </w: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spacing w:before="120" w:after="120" w:line="30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11 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PT1P/00094601/4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0,3096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 – 0,1739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RVI-0,1357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0,60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spacing w:before="120" w:after="120" w:line="30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20 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PT1P/00083891/3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0,9628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A0F97">
              <w:rPr>
                <w:rFonts w:asciiTheme="minorHAnsi" w:hAnsiTheme="minorHAnsi"/>
                <w:sz w:val="20"/>
                <w:szCs w:val="20"/>
              </w:rPr>
              <w:t>RIVa</w:t>
            </w:r>
            <w:proofErr w:type="spellEnd"/>
            <w:r w:rsidRPr="004A0F97">
              <w:rPr>
                <w:rFonts w:asciiTheme="minorHAnsi" w:hAnsiTheme="minorHAnsi"/>
                <w:sz w:val="20"/>
                <w:szCs w:val="20"/>
              </w:rPr>
              <w:t xml:space="preserve"> -0,0154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RIVb-0,0845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lastRenderedPageBreak/>
              <w:t>RV-0,8629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lastRenderedPageBreak/>
              <w:t>użytkowanie rolnicze</w:t>
            </w:r>
          </w:p>
          <w:p w:rsidR="00B25410" w:rsidRPr="004A0F97" w:rsidRDefault="00B25410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2,18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30.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10 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PT1P/00102446/9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0,2850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RIVa-0,1011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RIVb-0,1839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  <w:p w:rsidR="00B25410" w:rsidRPr="004A0F97" w:rsidRDefault="00B25410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0,84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B25410" w:rsidP="00B2541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31.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10 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PT1P/00102446/9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0,5611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RIIIb-0,1572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RIVa-0,4039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1,94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  <w:p w:rsidR="00B25410" w:rsidRPr="004A0F97" w:rsidRDefault="00B25410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6DBD" w:rsidRPr="004A0F97" w:rsidTr="00CD6DB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410" w:rsidRPr="004A0F97" w:rsidRDefault="00B25410" w:rsidP="00B2541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B25410" w:rsidP="00B2541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32.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4B" w:rsidRPr="004A0F97" w:rsidRDefault="00F5244B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10 m. Sulejów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PT1P/00102446/9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0,5556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RIIIb-0,0658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RIVa-0,1552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RIVb-0,0585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RV-0,2039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RVI- 0,0722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4B" w:rsidRPr="004A0F97" w:rsidRDefault="00F5244B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  <w:p w:rsidR="00CD6DBD" w:rsidRPr="004A0F97" w:rsidRDefault="00CD6DBD" w:rsidP="00CD6DB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>1,49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BD" w:rsidRPr="004A0F97" w:rsidRDefault="00CD6DBD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5244B" w:rsidRPr="004A0F97" w:rsidRDefault="00F5244B" w:rsidP="00CD6D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0F97">
              <w:rPr>
                <w:rFonts w:asciiTheme="minorHAnsi" w:hAnsiTheme="minorHAnsi"/>
                <w:sz w:val="20"/>
                <w:szCs w:val="20"/>
              </w:rPr>
              <w:t xml:space="preserve">3 lata </w:t>
            </w:r>
          </w:p>
        </w:tc>
      </w:tr>
      <w:tr w:rsidR="005D6BBF" w:rsidRPr="00FA28E5" w:rsidTr="005D6BBF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BF" w:rsidRPr="005D6BBF" w:rsidRDefault="007A0974" w:rsidP="007A0974">
            <w:pPr>
              <w:spacing w:before="120" w:after="120" w:line="30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r>
              <w:rPr>
                <w:rFonts w:asciiTheme="minorHAnsi" w:hAnsiTheme="minorHAnsi"/>
                <w:sz w:val="20"/>
                <w:szCs w:val="20"/>
              </w:rPr>
              <w:t>33.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BF" w:rsidRPr="005D6BBF" w:rsidRDefault="005D6BBF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5D6BBF">
              <w:rPr>
                <w:rFonts w:asciiTheme="minorHAnsi" w:hAnsiTheme="minorHAnsi"/>
                <w:sz w:val="20"/>
                <w:szCs w:val="20"/>
              </w:rPr>
              <w:t>Barkowice</w:t>
            </w:r>
          </w:p>
          <w:p w:rsidR="005D6BBF" w:rsidRPr="005D6BBF" w:rsidRDefault="005D6BBF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5D6BBF">
              <w:rPr>
                <w:rFonts w:asciiTheme="minorHAnsi" w:hAnsiTheme="minorHAnsi"/>
                <w:sz w:val="20"/>
                <w:szCs w:val="20"/>
              </w:rPr>
              <w:t>PT1P/00083336/5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BF" w:rsidRPr="005D6BBF" w:rsidRDefault="005D6BBF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5D6BBF">
              <w:rPr>
                <w:rFonts w:asciiTheme="minorHAnsi" w:hAnsiTheme="minorHAnsi"/>
                <w:sz w:val="20"/>
                <w:szCs w:val="20"/>
              </w:rPr>
              <w:t>136/2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BF" w:rsidRPr="005D6BBF" w:rsidRDefault="005D6BBF" w:rsidP="005D6B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6BBF">
              <w:rPr>
                <w:rFonts w:asciiTheme="minorHAnsi" w:hAnsiTheme="minorHAnsi"/>
                <w:sz w:val="20"/>
                <w:szCs w:val="20"/>
              </w:rPr>
              <w:t>0,3751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BF" w:rsidRPr="005D6BBF" w:rsidRDefault="005D6BBF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5D6BBF">
              <w:rPr>
                <w:rFonts w:asciiTheme="minorHAnsi" w:hAnsiTheme="minorHAnsi"/>
                <w:sz w:val="20"/>
                <w:szCs w:val="20"/>
              </w:rPr>
              <w:t>RIVb-0,2237</w:t>
            </w:r>
          </w:p>
          <w:p w:rsidR="005D6BBF" w:rsidRPr="005D6BBF" w:rsidRDefault="005D6BBF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5D6BBF">
              <w:rPr>
                <w:rFonts w:asciiTheme="minorHAnsi" w:hAnsiTheme="minorHAnsi"/>
                <w:sz w:val="20"/>
                <w:szCs w:val="20"/>
              </w:rPr>
              <w:t>RVI-0,1514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BF" w:rsidRPr="005D6BBF" w:rsidRDefault="005D6BBF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5D6BBF">
              <w:rPr>
                <w:rFonts w:asciiTheme="minorHAnsi" w:hAnsiTheme="minorHAnsi"/>
                <w:sz w:val="20"/>
                <w:szCs w:val="20"/>
              </w:rPr>
              <w:t>brak  planu</w:t>
            </w:r>
          </w:p>
          <w:p w:rsidR="005D6BBF" w:rsidRPr="005D6BBF" w:rsidRDefault="005D6BBF" w:rsidP="005D6BBF">
            <w:pPr>
              <w:rPr>
                <w:rFonts w:asciiTheme="minorHAnsi" w:hAnsiTheme="minorHAnsi"/>
                <w:sz w:val="20"/>
                <w:szCs w:val="20"/>
              </w:rPr>
            </w:pPr>
            <w:r w:rsidRPr="005D6BBF">
              <w:rPr>
                <w:rFonts w:asciiTheme="minorHAnsi" w:hAnsiTheme="minorHAnsi"/>
                <w:sz w:val="20"/>
                <w:szCs w:val="20"/>
              </w:rPr>
              <w:t>użytkowanie rolnicze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BF" w:rsidRPr="005D6BBF" w:rsidRDefault="005D6BBF" w:rsidP="005D6B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D6BBF" w:rsidRPr="005D6BBF" w:rsidRDefault="005D6BBF" w:rsidP="005D6B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D6BBF">
              <w:rPr>
                <w:rFonts w:asciiTheme="minorHAnsi" w:hAnsiTheme="minorHAnsi"/>
                <w:sz w:val="20"/>
                <w:szCs w:val="20"/>
              </w:rPr>
              <w:t>0,87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BF" w:rsidRPr="005D6BBF" w:rsidRDefault="005D6BBF" w:rsidP="005D6B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D6BBF" w:rsidRPr="005D6BBF" w:rsidRDefault="007A0974" w:rsidP="005D6BB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 lata </w:t>
            </w:r>
          </w:p>
        </w:tc>
      </w:tr>
      <w:bookmarkEnd w:id="0"/>
    </w:tbl>
    <w:p w:rsidR="00021F6C" w:rsidRPr="004A0F97" w:rsidRDefault="00021F6C" w:rsidP="00D007A2">
      <w:pPr>
        <w:rPr>
          <w:rFonts w:asciiTheme="minorHAnsi" w:hAnsiTheme="minorHAnsi"/>
          <w:sz w:val="20"/>
          <w:szCs w:val="20"/>
        </w:rPr>
      </w:pPr>
    </w:p>
    <w:p w:rsidR="002F3216" w:rsidRPr="004A0F97" w:rsidRDefault="002F3216" w:rsidP="00D007A2">
      <w:pPr>
        <w:rPr>
          <w:rFonts w:asciiTheme="minorHAnsi" w:hAnsiTheme="minorHAnsi"/>
          <w:sz w:val="20"/>
          <w:szCs w:val="20"/>
        </w:rPr>
      </w:pPr>
    </w:p>
    <w:p w:rsidR="002F3216" w:rsidRPr="004A0F97" w:rsidRDefault="002F3216" w:rsidP="00D007A2">
      <w:pPr>
        <w:rPr>
          <w:rFonts w:asciiTheme="minorHAnsi" w:hAnsiTheme="minorHAnsi"/>
          <w:sz w:val="20"/>
          <w:szCs w:val="20"/>
        </w:rPr>
      </w:pPr>
    </w:p>
    <w:p w:rsidR="00C11C42" w:rsidRDefault="00263DA2" w:rsidP="00D007A2">
      <w:pPr>
        <w:rPr>
          <w:rFonts w:asciiTheme="minorHAnsi" w:hAnsiTheme="minorHAnsi"/>
          <w:sz w:val="20"/>
          <w:szCs w:val="20"/>
        </w:rPr>
      </w:pPr>
      <w:r w:rsidRPr="004A0F97">
        <w:rPr>
          <w:rFonts w:asciiTheme="minorHAnsi" w:hAnsiTheme="minorHAnsi"/>
          <w:sz w:val="20"/>
          <w:szCs w:val="20"/>
        </w:rPr>
        <w:t xml:space="preserve">Roczny </w:t>
      </w:r>
      <w:r w:rsidR="00B440BE" w:rsidRPr="004A0F97">
        <w:rPr>
          <w:rFonts w:asciiTheme="minorHAnsi" w:hAnsiTheme="minorHAnsi"/>
          <w:sz w:val="20"/>
          <w:szCs w:val="20"/>
        </w:rPr>
        <w:t xml:space="preserve">czynsz </w:t>
      </w:r>
      <w:r w:rsidRPr="004A0F97">
        <w:rPr>
          <w:rFonts w:asciiTheme="minorHAnsi" w:hAnsiTheme="minorHAnsi"/>
          <w:sz w:val="20"/>
          <w:szCs w:val="20"/>
        </w:rPr>
        <w:t>dzierżawny płatny jest  w 2 ratach, w terminie II i IV raty podatku rolnego ( zmienn</w:t>
      </w:r>
      <w:r w:rsidR="00452737" w:rsidRPr="004A0F97">
        <w:rPr>
          <w:rFonts w:asciiTheme="minorHAnsi" w:hAnsiTheme="minorHAnsi"/>
          <w:sz w:val="20"/>
          <w:szCs w:val="20"/>
        </w:rPr>
        <w:t>y</w:t>
      </w:r>
      <w:r w:rsidRPr="004A0F97">
        <w:rPr>
          <w:rFonts w:asciiTheme="minorHAnsi" w:hAnsiTheme="minorHAnsi"/>
          <w:sz w:val="20"/>
          <w:szCs w:val="20"/>
        </w:rPr>
        <w:t xml:space="preserve"> w zależności od wysokości ceny 1 q żyta </w:t>
      </w:r>
      <w:r w:rsidR="00BA238E" w:rsidRPr="004A0F97">
        <w:rPr>
          <w:rFonts w:asciiTheme="minorHAnsi" w:hAnsiTheme="minorHAnsi"/>
          <w:sz w:val="20"/>
          <w:szCs w:val="20"/>
        </w:rPr>
        <w:t xml:space="preserve">ustalonej w oparciu o </w:t>
      </w:r>
      <w:r w:rsidR="0082052C" w:rsidRPr="004A0F97">
        <w:rPr>
          <w:rFonts w:asciiTheme="minorHAnsi" w:hAnsiTheme="minorHAnsi"/>
          <w:sz w:val="20"/>
          <w:szCs w:val="20"/>
        </w:rPr>
        <w:t xml:space="preserve">komunikat Prezesa GUS ).  </w:t>
      </w:r>
      <w:r w:rsidR="0072366D" w:rsidRPr="004A0F97">
        <w:rPr>
          <w:rFonts w:asciiTheme="minorHAnsi" w:hAnsiTheme="minorHAnsi"/>
          <w:sz w:val="20"/>
          <w:szCs w:val="20"/>
        </w:rPr>
        <w:t>Granice wydzierżawianych nieruchomości nie będą wznawiane geodezyjn</w:t>
      </w:r>
      <w:r w:rsidR="009043ED" w:rsidRPr="004A0F97">
        <w:rPr>
          <w:rFonts w:asciiTheme="minorHAnsi" w:hAnsiTheme="minorHAnsi"/>
          <w:sz w:val="20"/>
          <w:szCs w:val="20"/>
        </w:rPr>
        <w:t>i</w:t>
      </w:r>
      <w:r w:rsidR="0072366D" w:rsidRPr="004A0F97">
        <w:rPr>
          <w:rFonts w:asciiTheme="minorHAnsi" w:hAnsiTheme="minorHAnsi"/>
          <w:sz w:val="20"/>
          <w:szCs w:val="20"/>
        </w:rPr>
        <w:t xml:space="preserve">e przez Gminę Sulejów . </w:t>
      </w:r>
      <w:r w:rsidRPr="004A0F97">
        <w:rPr>
          <w:rFonts w:asciiTheme="minorHAnsi" w:hAnsiTheme="minorHAnsi"/>
          <w:sz w:val="20"/>
          <w:szCs w:val="20"/>
        </w:rPr>
        <w:t>Wykaz nieruchomości wywieszony jest</w:t>
      </w:r>
      <w:r w:rsidR="00C11C42" w:rsidRPr="004A0F97">
        <w:rPr>
          <w:rFonts w:asciiTheme="minorHAnsi" w:hAnsiTheme="minorHAnsi"/>
          <w:sz w:val="20"/>
          <w:szCs w:val="20"/>
        </w:rPr>
        <w:t xml:space="preserve"> </w:t>
      </w:r>
      <w:r w:rsidRPr="004A0F97">
        <w:rPr>
          <w:rFonts w:asciiTheme="minorHAnsi" w:hAnsiTheme="minorHAnsi"/>
          <w:sz w:val="20"/>
          <w:szCs w:val="20"/>
        </w:rPr>
        <w:t>do publicznej wiadomości na  okres 2</w:t>
      </w:r>
      <w:r w:rsidR="00CF15E4" w:rsidRPr="004A0F97">
        <w:rPr>
          <w:rFonts w:asciiTheme="minorHAnsi" w:hAnsiTheme="minorHAnsi"/>
          <w:sz w:val="20"/>
          <w:szCs w:val="20"/>
        </w:rPr>
        <w:t>1</w:t>
      </w:r>
      <w:r w:rsidRPr="004A0F97">
        <w:rPr>
          <w:rFonts w:asciiTheme="minorHAnsi" w:hAnsiTheme="minorHAnsi"/>
          <w:sz w:val="20"/>
          <w:szCs w:val="20"/>
        </w:rPr>
        <w:t xml:space="preserve"> dni tj. od dnia </w:t>
      </w:r>
      <w:r w:rsidR="00152390" w:rsidRPr="004A0F97">
        <w:rPr>
          <w:rFonts w:asciiTheme="minorHAnsi" w:hAnsiTheme="minorHAnsi"/>
          <w:sz w:val="20"/>
          <w:szCs w:val="20"/>
        </w:rPr>
        <w:t>19</w:t>
      </w:r>
      <w:r w:rsidR="0082052C" w:rsidRPr="004A0F97">
        <w:rPr>
          <w:rFonts w:asciiTheme="minorHAnsi" w:hAnsiTheme="minorHAnsi"/>
          <w:sz w:val="20"/>
          <w:szCs w:val="20"/>
        </w:rPr>
        <w:t xml:space="preserve"> </w:t>
      </w:r>
      <w:r w:rsidR="00152390" w:rsidRPr="004A0F97">
        <w:rPr>
          <w:rFonts w:asciiTheme="minorHAnsi" w:hAnsiTheme="minorHAnsi"/>
          <w:sz w:val="20"/>
          <w:szCs w:val="20"/>
        </w:rPr>
        <w:t xml:space="preserve">czerwca </w:t>
      </w:r>
      <w:r w:rsidRPr="004A0F97">
        <w:rPr>
          <w:rFonts w:asciiTheme="minorHAnsi" w:hAnsiTheme="minorHAnsi"/>
          <w:sz w:val="20"/>
          <w:szCs w:val="20"/>
        </w:rPr>
        <w:t>20</w:t>
      </w:r>
      <w:r w:rsidR="001672C2" w:rsidRPr="004A0F97">
        <w:rPr>
          <w:rFonts w:asciiTheme="minorHAnsi" w:hAnsiTheme="minorHAnsi"/>
          <w:sz w:val="20"/>
          <w:szCs w:val="20"/>
        </w:rPr>
        <w:t>2</w:t>
      </w:r>
      <w:r w:rsidR="00152390" w:rsidRPr="004A0F97">
        <w:rPr>
          <w:rFonts w:asciiTheme="minorHAnsi" w:hAnsiTheme="minorHAnsi"/>
          <w:sz w:val="20"/>
          <w:szCs w:val="20"/>
        </w:rPr>
        <w:t>4</w:t>
      </w:r>
      <w:r w:rsidRPr="004A0F97">
        <w:rPr>
          <w:rFonts w:asciiTheme="minorHAnsi" w:hAnsiTheme="minorHAnsi"/>
          <w:sz w:val="20"/>
          <w:szCs w:val="20"/>
        </w:rPr>
        <w:t xml:space="preserve">r. do </w:t>
      </w:r>
      <w:r w:rsidR="00E84883" w:rsidRPr="004A0F97">
        <w:rPr>
          <w:rFonts w:asciiTheme="minorHAnsi" w:hAnsiTheme="minorHAnsi"/>
          <w:sz w:val="20"/>
          <w:szCs w:val="20"/>
        </w:rPr>
        <w:t>1</w:t>
      </w:r>
      <w:r w:rsidR="00152390" w:rsidRPr="004A0F97">
        <w:rPr>
          <w:rFonts w:asciiTheme="minorHAnsi" w:hAnsiTheme="minorHAnsi"/>
          <w:sz w:val="20"/>
          <w:szCs w:val="20"/>
        </w:rPr>
        <w:t xml:space="preserve">0 lipca </w:t>
      </w:r>
      <w:r w:rsidRPr="004A0F97">
        <w:rPr>
          <w:rFonts w:asciiTheme="minorHAnsi" w:hAnsiTheme="minorHAnsi"/>
          <w:sz w:val="20"/>
          <w:szCs w:val="20"/>
        </w:rPr>
        <w:t>20</w:t>
      </w:r>
      <w:r w:rsidR="001672C2" w:rsidRPr="004A0F97">
        <w:rPr>
          <w:rFonts w:asciiTheme="minorHAnsi" w:hAnsiTheme="minorHAnsi"/>
          <w:sz w:val="20"/>
          <w:szCs w:val="20"/>
        </w:rPr>
        <w:t>2</w:t>
      </w:r>
      <w:r w:rsidR="00152390" w:rsidRPr="004A0F97">
        <w:rPr>
          <w:rFonts w:asciiTheme="minorHAnsi" w:hAnsiTheme="minorHAnsi"/>
          <w:sz w:val="20"/>
          <w:szCs w:val="20"/>
        </w:rPr>
        <w:t>4</w:t>
      </w:r>
      <w:r w:rsidRPr="004A0F97">
        <w:rPr>
          <w:rFonts w:asciiTheme="minorHAnsi" w:hAnsiTheme="minorHAnsi"/>
          <w:sz w:val="20"/>
          <w:szCs w:val="20"/>
        </w:rPr>
        <w:t xml:space="preserve"> r</w:t>
      </w:r>
      <w:r w:rsidR="00452737" w:rsidRPr="004A0F97">
        <w:rPr>
          <w:rFonts w:asciiTheme="minorHAnsi" w:hAnsiTheme="minorHAnsi"/>
          <w:sz w:val="20"/>
          <w:szCs w:val="20"/>
        </w:rPr>
        <w:t>.</w:t>
      </w:r>
      <w:r w:rsidRPr="004A0F97">
        <w:rPr>
          <w:rFonts w:asciiTheme="minorHAnsi" w:hAnsiTheme="minorHAnsi"/>
          <w:sz w:val="20"/>
          <w:szCs w:val="20"/>
        </w:rPr>
        <w:t xml:space="preserve"> na tablicy ogłoszeń </w:t>
      </w:r>
      <w:r w:rsidR="002327E9" w:rsidRPr="004A0F97">
        <w:rPr>
          <w:rFonts w:asciiTheme="minorHAnsi" w:hAnsiTheme="minorHAnsi"/>
          <w:sz w:val="20"/>
          <w:szCs w:val="20"/>
        </w:rPr>
        <w:t>w Sołectw</w:t>
      </w:r>
      <w:r w:rsidR="0082052C" w:rsidRPr="004A0F97">
        <w:rPr>
          <w:rFonts w:asciiTheme="minorHAnsi" w:hAnsiTheme="minorHAnsi"/>
          <w:sz w:val="20"/>
          <w:szCs w:val="20"/>
        </w:rPr>
        <w:t xml:space="preserve">ach w których położone są nieruchomości, tablicy ogłoszeń </w:t>
      </w:r>
      <w:r w:rsidR="002327E9" w:rsidRPr="004A0F97">
        <w:rPr>
          <w:rFonts w:asciiTheme="minorHAnsi" w:hAnsiTheme="minorHAnsi"/>
          <w:sz w:val="20"/>
          <w:szCs w:val="20"/>
        </w:rPr>
        <w:t xml:space="preserve">w </w:t>
      </w:r>
      <w:r w:rsidRPr="004A0F97">
        <w:rPr>
          <w:rFonts w:asciiTheme="minorHAnsi" w:hAnsiTheme="minorHAnsi"/>
          <w:sz w:val="20"/>
          <w:szCs w:val="20"/>
        </w:rPr>
        <w:t>Urzęd</w:t>
      </w:r>
      <w:r w:rsidR="002327E9" w:rsidRPr="004A0F97">
        <w:rPr>
          <w:rFonts w:asciiTheme="minorHAnsi" w:hAnsiTheme="minorHAnsi"/>
          <w:sz w:val="20"/>
          <w:szCs w:val="20"/>
        </w:rPr>
        <w:t>zie</w:t>
      </w:r>
      <w:r w:rsidRPr="004A0F97">
        <w:rPr>
          <w:rFonts w:asciiTheme="minorHAnsi" w:hAnsiTheme="minorHAnsi"/>
          <w:sz w:val="20"/>
          <w:szCs w:val="20"/>
        </w:rPr>
        <w:t xml:space="preserve"> Miejski</w:t>
      </w:r>
      <w:r w:rsidR="002327E9" w:rsidRPr="004A0F97">
        <w:rPr>
          <w:rFonts w:asciiTheme="minorHAnsi" w:hAnsiTheme="minorHAnsi"/>
          <w:sz w:val="20"/>
          <w:szCs w:val="20"/>
        </w:rPr>
        <w:t>m w Sulejowie</w:t>
      </w:r>
      <w:r w:rsidR="0082052C" w:rsidRPr="004A0F97">
        <w:rPr>
          <w:rFonts w:asciiTheme="minorHAnsi" w:hAnsiTheme="minorHAnsi"/>
          <w:sz w:val="20"/>
          <w:szCs w:val="20"/>
        </w:rPr>
        <w:t xml:space="preserve"> oraz na stronie </w:t>
      </w:r>
      <w:r w:rsidR="0082052C" w:rsidRPr="004A0F97">
        <w:rPr>
          <w:rFonts w:asciiTheme="minorHAnsi" w:hAnsiTheme="minorHAnsi"/>
          <w:color w:val="000000"/>
          <w:sz w:val="20"/>
          <w:szCs w:val="20"/>
        </w:rPr>
        <w:t xml:space="preserve">internetowej </w:t>
      </w:r>
      <w:hyperlink r:id="rId6" w:history="1">
        <w:r w:rsidR="00C11C42" w:rsidRPr="004A0F97">
          <w:rPr>
            <w:rStyle w:val="Hipercze"/>
            <w:rFonts w:asciiTheme="minorHAnsi" w:hAnsiTheme="minorHAnsi"/>
            <w:sz w:val="20"/>
            <w:szCs w:val="20"/>
          </w:rPr>
          <w:t>www.sulejow.pl</w:t>
        </w:r>
      </w:hyperlink>
      <w:r w:rsidR="0082052C" w:rsidRPr="004A0F9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043ED" w:rsidRPr="004A0F97">
        <w:rPr>
          <w:rFonts w:asciiTheme="minorHAnsi" w:hAnsiTheme="minorHAnsi"/>
          <w:color w:val="000000"/>
          <w:sz w:val="20"/>
          <w:szCs w:val="20"/>
        </w:rPr>
        <w:t>i Biuletynie Informacji Publicznej</w:t>
      </w:r>
      <w:r w:rsidR="00B933F4" w:rsidRPr="004A0F97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Pr="004A0F97">
        <w:rPr>
          <w:rFonts w:asciiTheme="minorHAnsi" w:hAnsiTheme="minorHAnsi"/>
          <w:sz w:val="20"/>
          <w:szCs w:val="20"/>
        </w:rPr>
        <w:t>Szczegółowe</w:t>
      </w:r>
      <w:r w:rsidR="00B933F4" w:rsidRPr="004A0F97">
        <w:rPr>
          <w:rFonts w:asciiTheme="minorHAnsi" w:hAnsiTheme="minorHAnsi"/>
          <w:sz w:val="20"/>
          <w:szCs w:val="20"/>
        </w:rPr>
        <w:t xml:space="preserve"> </w:t>
      </w:r>
      <w:r w:rsidRPr="004A0F97">
        <w:rPr>
          <w:rFonts w:asciiTheme="minorHAnsi" w:hAnsiTheme="minorHAnsi"/>
          <w:sz w:val="20"/>
          <w:szCs w:val="20"/>
        </w:rPr>
        <w:t xml:space="preserve"> informacje w sprawie wykazu uzysk</w:t>
      </w:r>
      <w:r w:rsidR="00BA238E" w:rsidRPr="004A0F97">
        <w:rPr>
          <w:rFonts w:asciiTheme="minorHAnsi" w:hAnsiTheme="minorHAnsi"/>
          <w:sz w:val="20"/>
          <w:szCs w:val="20"/>
        </w:rPr>
        <w:t xml:space="preserve">ać można w Referacie Gospodarki </w:t>
      </w:r>
      <w:r w:rsidRPr="004A0F97">
        <w:rPr>
          <w:rFonts w:asciiTheme="minorHAnsi" w:hAnsiTheme="minorHAnsi"/>
          <w:sz w:val="20"/>
          <w:szCs w:val="20"/>
        </w:rPr>
        <w:t>Nieruchomościami i Rolnictwa tel. 44 6102504.</w:t>
      </w:r>
    </w:p>
    <w:p w:rsidR="004A0F97" w:rsidRDefault="004A0F97" w:rsidP="00D007A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Burmistrz</w:t>
      </w:r>
    </w:p>
    <w:p w:rsidR="004A0F97" w:rsidRPr="004A0F97" w:rsidRDefault="004A0F97" w:rsidP="00D007A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/-/ Dorota Jankowska </w:t>
      </w:r>
    </w:p>
    <w:sectPr w:rsidR="004A0F97" w:rsidRPr="004A0F97" w:rsidSect="00BA238E">
      <w:pgSz w:w="16838" w:h="11906" w:orient="landscape" w:code="9"/>
      <w:pgMar w:top="1191" w:right="536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ED5"/>
    <w:multiLevelType w:val="hybridMultilevel"/>
    <w:tmpl w:val="59CAF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2A1A"/>
    <w:multiLevelType w:val="hybridMultilevel"/>
    <w:tmpl w:val="59CAF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94B1D"/>
    <w:multiLevelType w:val="hybridMultilevel"/>
    <w:tmpl w:val="59CAF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10F8"/>
    <w:multiLevelType w:val="hybridMultilevel"/>
    <w:tmpl w:val="59CAF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020C"/>
    <w:multiLevelType w:val="hybridMultilevel"/>
    <w:tmpl w:val="59CAF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753"/>
    <w:multiLevelType w:val="hybridMultilevel"/>
    <w:tmpl w:val="59CAF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4A"/>
    <w:rsid w:val="0000281E"/>
    <w:rsid w:val="00010FE2"/>
    <w:rsid w:val="00021F6C"/>
    <w:rsid w:val="00084F10"/>
    <w:rsid w:val="000B38E6"/>
    <w:rsid w:val="000E51FC"/>
    <w:rsid w:val="000E61A6"/>
    <w:rsid w:val="00122FED"/>
    <w:rsid w:val="00136D19"/>
    <w:rsid w:val="00152390"/>
    <w:rsid w:val="001611A7"/>
    <w:rsid w:val="001672C2"/>
    <w:rsid w:val="00180000"/>
    <w:rsid w:val="00184ABA"/>
    <w:rsid w:val="001B6B67"/>
    <w:rsid w:val="001C1A97"/>
    <w:rsid w:val="001E796A"/>
    <w:rsid w:val="00210005"/>
    <w:rsid w:val="00214962"/>
    <w:rsid w:val="002226F6"/>
    <w:rsid w:val="002327E9"/>
    <w:rsid w:val="00235474"/>
    <w:rsid w:val="00260DA9"/>
    <w:rsid w:val="0026208B"/>
    <w:rsid w:val="00263DA2"/>
    <w:rsid w:val="00294F92"/>
    <w:rsid w:val="002A13CD"/>
    <w:rsid w:val="002B77B7"/>
    <w:rsid w:val="002D7190"/>
    <w:rsid w:val="002F3216"/>
    <w:rsid w:val="00366141"/>
    <w:rsid w:val="0039063D"/>
    <w:rsid w:val="003C1845"/>
    <w:rsid w:val="003D6462"/>
    <w:rsid w:val="00452737"/>
    <w:rsid w:val="004A0F97"/>
    <w:rsid w:val="004A29E4"/>
    <w:rsid w:val="00514BBC"/>
    <w:rsid w:val="00571797"/>
    <w:rsid w:val="0059483E"/>
    <w:rsid w:val="005B1285"/>
    <w:rsid w:val="005D6BBF"/>
    <w:rsid w:val="005F0E2E"/>
    <w:rsid w:val="005F1F2A"/>
    <w:rsid w:val="006041C4"/>
    <w:rsid w:val="006402B1"/>
    <w:rsid w:val="006450F7"/>
    <w:rsid w:val="006777BD"/>
    <w:rsid w:val="00683F0A"/>
    <w:rsid w:val="00692247"/>
    <w:rsid w:val="006A63A6"/>
    <w:rsid w:val="00717613"/>
    <w:rsid w:val="0072366D"/>
    <w:rsid w:val="00727B99"/>
    <w:rsid w:val="00767DFD"/>
    <w:rsid w:val="007A0974"/>
    <w:rsid w:val="007D08BE"/>
    <w:rsid w:val="007D23B7"/>
    <w:rsid w:val="007E0A43"/>
    <w:rsid w:val="007F3EC0"/>
    <w:rsid w:val="0082052C"/>
    <w:rsid w:val="008264AE"/>
    <w:rsid w:val="00833E89"/>
    <w:rsid w:val="00835E4E"/>
    <w:rsid w:val="008A0E98"/>
    <w:rsid w:val="008A3ECD"/>
    <w:rsid w:val="008A5602"/>
    <w:rsid w:val="008D5A33"/>
    <w:rsid w:val="008E25D3"/>
    <w:rsid w:val="009043ED"/>
    <w:rsid w:val="0091404A"/>
    <w:rsid w:val="00923E22"/>
    <w:rsid w:val="009304AD"/>
    <w:rsid w:val="00971EA2"/>
    <w:rsid w:val="009A381A"/>
    <w:rsid w:val="009F7401"/>
    <w:rsid w:val="00A06656"/>
    <w:rsid w:val="00A134F7"/>
    <w:rsid w:val="00A521DF"/>
    <w:rsid w:val="00AB5A64"/>
    <w:rsid w:val="00AE71E2"/>
    <w:rsid w:val="00B2502E"/>
    <w:rsid w:val="00B25410"/>
    <w:rsid w:val="00B440BE"/>
    <w:rsid w:val="00B75181"/>
    <w:rsid w:val="00B933F4"/>
    <w:rsid w:val="00BA238E"/>
    <w:rsid w:val="00BB309C"/>
    <w:rsid w:val="00BD5739"/>
    <w:rsid w:val="00C11C42"/>
    <w:rsid w:val="00C12A81"/>
    <w:rsid w:val="00C324EB"/>
    <w:rsid w:val="00C466B4"/>
    <w:rsid w:val="00C54E45"/>
    <w:rsid w:val="00C733A9"/>
    <w:rsid w:val="00C778BA"/>
    <w:rsid w:val="00CB4E6D"/>
    <w:rsid w:val="00CC5071"/>
    <w:rsid w:val="00CD6DBD"/>
    <w:rsid w:val="00CE2C8C"/>
    <w:rsid w:val="00CE4AF5"/>
    <w:rsid w:val="00CF15E4"/>
    <w:rsid w:val="00CF51A6"/>
    <w:rsid w:val="00D007A2"/>
    <w:rsid w:val="00E84883"/>
    <w:rsid w:val="00ED22E9"/>
    <w:rsid w:val="00F0698E"/>
    <w:rsid w:val="00F5244B"/>
    <w:rsid w:val="00F63558"/>
    <w:rsid w:val="00F83A53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205DE-3C14-4ACE-944A-7E2395CE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right"/>
      <w:outlineLvl w:val="1"/>
    </w:pPr>
    <w:rPr>
      <w:b/>
      <w:sz w:val="20"/>
      <w:lang w:val="en-US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8"/>
    </w:rPr>
  </w:style>
  <w:style w:type="paragraph" w:styleId="Tekstpodstawowy">
    <w:name w:val="Body Text"/>
    <w:basedOn w:val="Normalny"/>
    <w:pPr>
      <w:jc w:val="both"/>
    </w:pPr>
    <w:rPr>
      <w:b/>
      <w:bCs/>
      <w:sz w:val="28"/>
    </w:rPr>
  </w:style>
  <w:style w:type="paragraph" w:styleId="Tekstpodstawowy2">
    <w:name w:val="Body Text 2"/>
    <w:basedOn w:val="Normalny"/>
    <w:rPr>
      <w:sz w:val="32"/>
    </w:rPr>
  </w:style>
  <w:style w:type="paragraph" w:styleId="Podtytu">
    <w:name w:val="Subtitle"/>
    <w:basedOn w:val="Normalny"/>
    <w:qFormat/>
    <w:pPr>
      <w:jc w:val="center"/>
    </w:pPr>
    <w:rPr>
      <w:b/>
      <w:sz w:val="36"/>
    </w:rPr>
  </w:style>
  <w:style w:type="paragraph" w:styleId="Tekstdymka">
    <w:name w:val="Balloon Text"/>
    <w:basedOn w:val="Normalny"/>
    <w:semiHidden/>
    <w:rsid w:val="00C466B4"/>
    <w:rPr>
      <w:rFonts w:ascii="Tahoma" w:hAnsi="Tahoma" w:cs="Tahoma"/>
      <w:sz w:val="16"/>
      <w:szCs w:val="16"/>
    </w:rPr>
  </w:style>
  <w:style w:type="character" w:styleId="Hipercze">
    <w:name w:val="Hyperlink"/>
    <w:rsid w:val="00820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l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D5C8-23E5-4199-8364-2774FD12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G  Ł  O  S  Z  E  N  I  E</vt:lpstr>
    </vt:vector>
  </TitlesOfParts>
  <Company/>
  <LinksUpToDate>false</LinksUpToDate>
  <CharactersWithSpaces>5759</CharactersWithSpaces>
  <SharedDoc>false</SharedDoc>
  <HLinks>
    <vt:vector size="6" baseType="variant"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http://www.sulejow.pl/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G  Ł  O  S  Z  E  N  I  E</dc:title>
  <dc:subject/>
  <dc:creator>Ela</dc:creator>
  <cp:keywords/>
  <dc:description/>
  <cp:lastModifiedBy>Elżbieta EP. Purgał</cp:lastModifiedBy>
  <cp:revision>3</cp:revision>
  <cp:lastPrinted>2024-06-17T10:41:00Z</cp:lastPrinted>
  <dcterms:created xsi:type="dcterms:W3CDTF">2024-06-19T05:47:00Z</dcterms:created>
  <dcterms:modified xsi:type="dcterms:W3CDTF">2024-06-19T08:52:00Z</dcterms:modified>
</cp:coreProperties>
</file>