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A5" w:rsidRPr="00D124C9" w:rsidRDefault="008C3D44" w:rsidP="00B9076A">
      <w:pPr>
        <w:rPr>
          <w:rFonts w:asciiTheme="minorHAnsi" w:hAnsiTheme="minorHAnsi"/>
        </w:rPr>
      </w:pPr>
      <w:r w:rsidRPr="00D124C9">
        <w:rPr>
          <w:rFonts w:asciiTheme="minorHAnsi" w:hAnsiTheme="minorHAnsi"/>
        </w:rPr>
        <w:t>Z</w:t>
      </w:r>
      <w:r w:rsidR="000215E6" w:rsidRPr="00D124C9">
        <w:rPr>
          <w:rFonts w:asciiTheme="minorHAnsi" w:hAnsiTheme="minorHAnsi"/>
        </w:rPr>
        <w:t>a</w:t>
      </w:r>
      <w:r w:rsidRPr="00D124C9">
        <w:rPr>
          <w:rFonts w:asciiTheme="minorHAnsi" w:hAnsiTheme="minorHAnsi"/>
        </w:rPr>
        <w:t>łącznik</w:t>
      </w:r>
    </w:p>
    <w:p w:rsidR="008C3D44" w:rsidRPr="00D124C9" w:rsidRDefault="008C3D44" w:rsidP="00B9076A">
      <w:pPr>
        <w:rPr>
          <w:rFonts w:asciiTheme="minorHAnsi" w:hAnsiTheme="minorHAnsi"/>
        </w:rPr>
      </w:pPr>
      <w:r w:rsidRPr="00D124C9">
        <w:rPr>
          <w:rFonts w:asciiTheme="minorHAnsi" w:hAnsiTheme="minorHAnsi"/>
        </w:rPr>
        <w:t xml:space="preserve">do Zarządzenia nr </w:t>
      </w:r>
      <w:r w:rsidR="00FB643E" w:rsidRPr="00D124C9">
        <w:rPr>
          <w:rFonts w:asciiTheme="minorHAnsi" w:hAnsiTheme="minorHAnsi"/>
        </w:rPr>
        <w:t>12</w:t>
      </w:r>
      <w:r w:rsidR="004D76E6" w:rsidRPr="00D124C9">
        <w:rPr>
          <w:rFonts w:asciiTheme="minorHAnsi" w:hAnsiTheme="minorHAnsi"/>
        </w:rPr>
        <w:t>6</w:t>
      </w:r>
      <w:r w:rsidRPr="00D124C9">
        <w:rPr>
          <w:rFonts w:asciiTheme="minorHAnsi" w:hAnsiTheme="minorHAnsi"/>
        </w:rPr>
        <w:t>/202</w:t>
      </w:r>
      <w:r w:rsidR="00E7791B" w:rsidRPr="00D124C9">
        <w:rPr>
          <w:rFonts w:asciiTheme="minorHAnsi" w:hAnsiTheme="minorHAnsi"/>
        </w:rPr>
        <w:t>4</w:t>
      </w:r>
    </w:p>
    <w:p w:rsidR="008C3D44" w:rsidRPr="00D124C9" w:rsidRDefault="008C3D44" w:rsidP="00B9076A">
      <w:pPr>
        <w:rPr>
          <w:rFonts w:asciiTheme="minorHAnsi" w:hAnsiTheme="minorHAnsi"/>
        </w:rPr>
      </w:pPr>
      <w:r w:rsidRPr="00D124C9">
        <w:rPr>
          <w:rFonts w:asciiTheme="minorHAnsi" w:hAnsiTheme="minorHAnsi"/>
        </w:rPr>
        <w:t xml:space="preserve">Burmistrza Sulejowa </w:t>
      </w:r>
    </w:p>
    <w:p w:rsidR="00B947A5" w:rsidRPr="00D124C9" w:rsidRDefault="008C3D44" w:rsidP="00B9076A">
      <w:pPr>
        <w:rPr>
          <w:rFonts w:asciiTheme="minorHAnsi" w:hAnsiTheme="minorHAnsi"/>
        </w:rPr>
      </w:pPr>
      <w:r w:rsidRPr="00D124C9">
        <w:rPr>
          <w:rFonts w:asciiTheme="minorHAnsi" w:hAnsiTheme="minorHAnsi"/>
        </w:rPr>
        <w:t xml:space="preserve">z dnia </w:t>
      </w:r>
      <w:r w:rsidR="00E7791B" w:rsidRPr="00D124C9">
        <w:rPr>
          <w:rFonts w:asciiTheme="minorHAnsi" w:hAnsiTheme="minorHAnsi"/>
        </w:rPr>
        <w:t>27</w:t>
      </w:r>
      <w:r w:rsidR="00E5122F" w:rsidRPr="00D124C9">
        <w:rPr>
          <w:rFonts w:asciiTheme="minorHAnsi" w:hAnsiTheme="minorHAnsi"/>
        </w:rPr>
        <w:t xml:space="preserve"> </w:t>
      </w:r>
      <w:r w:rsidR="00E7791B" w:rsidRPr="00D124C9">
        <w:rPr>
          <w:rFonts w:asciiTheme="minorHAnsi" w:hAnsiTheme="minorHAnsi"/>
        </w:rPr>
        <w:t xml:space="preserve">czerwca </w:t>
      </w:r>
      <w:r w:rsidRPr="00D124C9">
        <w:rPr>
          <w:rFonts w:asciiTheme="minorHAnsi" w:hAnsiTheme="minorHAnsi"/>
        </w:rPr>
        <w:t>202</w:t>
      </w:r>
      <w:r w:rsidR="00E7791B" w:rsidRPr="00D124C9">
        <w:rPr>
          <w:rFonts w:asciiTheme="minorHAnsi" w:hAnsiTheme="minorHAnsi"/>
        </w:rPr>
        <w:t xml:space="preserve">4 </w:t>
      </w:r>
      <w:r w:rsidRPr="00D124C9">
        <w:rPr>
          <w:rFonts w:asciiTheme="minorHAnsi" w:hAnsiTheme="minorHAnsi"/>
        </w:rPr>
        <w:t>r.</w:t>
      </w:r>
    </w:p>
    <w:p w:rsidR="008C3D44" w:rsidRPr="00D124C9" w:rsidRDefault="00B947A5" w:rsidP="00FF6BAA">
      <w:pPr>
        <w:rPr>
          <w:rFonts w:asciiTheme="minorHAnsi" w:hAnsiTheme="minorHAnsi"/>
          <w:sz w:val="4"/>
          <w:szCs w:val="4"/>
        </w:rPr>
      </w:pPr>
      <w:r w:rsidRPr="00D124C9">
        <w:rPr>
          <w:rFonts w:asciiTheme="minorHAnsi" w:hAnsiTheme="minorHAnsi"/>
        </w:rPr>
        <w:t xml:space="preserve"> </w:t>
      </w:r>
    </w:p>
    <w:p w:rsidR="00DD55C3" w:rsidRPr="00D124C9" w:rsidRDefault="00DD55C3" w:rsidP="000463A4">
      <w:pPr>
        <w:pStyle w:val="Nagwek1"/>
        <w:jc w:val="center"/>
        <w:rPr>
          <w:rFonts w:asciiTheme="minorHAnsi" w:hAnsiTheme="minorHAnsi"/>
          <w:sz w:val="24"/>
          <w:szCs w:val="24"/>
        </w:rPr>
      </w:pPr>
      <w:r w:rsidRPr="00D124C9">
        <w:rPr>
          <w:rFonts w:asciiTheme="minorHAnsi" w:hAnsiTheme="minorHAnsi"/>
          <w:sz w:val="24"/>
          <w:szCs w:val="24"/>
        </w:rPr>
        <w:t>B U R M I S T R Z   S U L E J O W A</w:t>
      </w:r>
    </w:p>
    <w:p w:rsidR="00DD55C3" w:rsidRPr="00D124C9" w:rsidRDefault="00DD55C3" w:rsidP="000463A4">
      <w:pPr>
        <w:pStyle w:val="Nagwek2"/>
        <w:rPr>
          <w:rFonts w:asciiTheme="minorHAnsi" w:hAnsiTheme="minorHAnsi"/>
          <w:b w:val="0"/>
          <w:sz w:val="22"/>
          <w:szCs w:val="22"/>
        </w:rPr>
      </w:pPr>
      <w:r w:rsidRPr="00D124C9">
        <w:rPr>
          <w:rFonts w:asciiTheme="minorHAnsi" w:hAnsiTheme="minorHAnsi"/>
          <w:b w:val="0"/>
          <w:sz w:val="22"/>
          <w:szCs w:val="22"/>
        </w:rPr>
        <w:t>ogłasza</w:t>
      </w:r>
    </w:p>
    <w:p w:rsidR="00DD55C3" w:rsidRPr="00D124C9" w:rsidRDefault="00E7791B" w:rsidP="000463A4">
      <w:pPr>
        <w:jc w:val="center"/>
        <w:rPr>
          <w:rFonts w:asciiTheme="minorHAnsi" w:hAnsiTheme="minorHAnsi"/>
          <w:bCs/>
          <w:sz w:val="22"/>
          <w:szCs w:val="22"/>
        </w:rPr>
      </w:pPr>
      <w:r w:rsidRPr="00D124C9">
        <w:rPr>
          <w:rFonts w:asciiTheme="minorHAnsi" w:hAnsiTheme="minorHAnsi"/>
          <w:sz w:val="22"/>
          <w:szCs w:val="22"/>
        </w:rPr>
        <w:t>I</w:t>
      </w:r>
      <w:r w:rsidR="00127DFB" w:rsidRPr="00D124C9">
        <w:rPr>
          <w:rFonts w:asciiTheme="minorHAnsi" w:hAnsiTheme="minorHAnsi"/>
          <w:sz w:val="22"/>
          <w:szCs w:val="22"/>
        </w:rPr>
        <w:t xml:space="preserve"> </w:t>
      </w:r>
      <w:r w:rsidR="00DD55C3" w:rsidRPr="00D124C9">
        <w:rPr>
          <w:rFonts w:asciiTheme="minorHAnsi" w:hAnsiTheme="minorHAnsi"/>
          <w:sz w:val="22"/>
          <w:szCs w:val="22"/>
        </w:rPr>
        <w:t>przetarg ustn</w:t>
      </w:r>
      <w:r w:rsidR="00613C02" w:rsidRPr="00D124C9">
        <w:rPr>
          <w:rFonts w:asciiTheme="minorHAnsi" w:hAnsiTheme="minorHAnsi"/>
          <w:sz w:val="22"/>
          <w:szCs w:val="22"/>
        </w:rPr>
        <w:t>y</w:t>
      </w:r>
      <w:r w:rsidR="00DD55C3" w:rsidRPr="00D124C9">
        <w:rPr>
          <w:rFonts w:asciiTheme="minorHAnsi" w:hAnsiTheme="minorHAnsi"/>
          <w:sz w:val="22"/>
          <w:szCs w:val="22"/>
        </w:rPr>
        <w:t xml:space="preserve"> nieograniczon</w:t>
      </w:r>
      <w:r w:rsidR="00613C02" w:rsidRPr="00D124C9">
        <w:rPr>
          <w:rFonts w:asciiTheme="minorHAnsi" w:hAnsiTheme="minorHAnsi"/>
          <w:sz w:val="22"/>
          <w:szCs w:val="22"/>
        </w:rPr>
        <w:t>y</w:t>
      </w:r>
      <w:r w:rsidR="00DD55C3" w:rsidRPr="00D124C9">
        <w:rPr>
          <w:rFonts w:asciiTheme="minorHAnsi" w:hAnsiTheme="minorHAnsi"/>
          <w:bCs/>
          <w:sz w:val="22"/>
          <w:szCs w:val="22"/>
        </w:rPr>
        <w:t xml:space="preserve"> na sprzedaż niżej wymienion</w:t>
      </w:r>
      <w:r w:rsidR="00613C02" w:rsidRPr="00D124C9">
        <w:rPr>
          <w:rFonts w:asciiTheme="minorHAnsi" w:hAnsiTheme="minorHAnsi"/>
          <w:bCs/>
          <w:sz w:val="22"/>
          <w:szCs w:val="22"/>
        </w:rPr>
        <w:t xml:space="preserve">ej </w:t>
      </w:r>
      <w:r w:rsidR="00DD55C3" w:rsidRPr="00D124C9">
        <w:rPr>
          <w:rFonts w:asciiTheme="minorHAnsi" w:hAnsiTheme="minorHAnsi"/>
          <w:bCs/>
          <w:sz w:val="22"/>
          <w:szCs w:val="22"/>
        </w:rPr>
        <w:t>nieruchomości stanowiąc</w:t>
      </w:r>
      <w:r w:rsidR="00613C02" w:rsidRPr="00D124C9">
        <w:rPr>
          <w:rFonts w:asciiTheme="minorHAnsi" w:hAnsiTheme="minorHAnsi"/>
          <w:bCs/>
          <w:sz w:val="22"/>
          <w:szCs w:val="22"/>
        </w:rPr>
        <w:t xml:space="preserve">ej </w:t>
      </w:r>
      <w:r w:rsidR="00DD55C3" w:rsidRPr="00D124C9">
        <w:rPr>
          <w:rFonts w:asciiTheme="minorHAnsi" w:hAnsiTheme="minorHAnsi"/>
          <w:bCs/>
          <w:sz w:val="22"/>
          <w:szCs w:val="22"/>
        </w:rPr>
        <w:t>własność Gminy Sulejów</w:t>
      </w:r>
    </w:p>
    <w:p w:rsidR="005C52BC" w:rsidRPr="00D124C9" w:rsidRDefault="00F2137D" w:rsidP="000463A4">
      <w:pPr>
        <w:rPr>
          <w:rFonts w:asciiTheme="minorHAnsi" w:hAnsiTheme="minorHAnsi"/>
          <w:b/>
          <w:bCs/>
        </w:rPr>
      </w:pPr>
      <w:r w:rsidRPr="00D124C9">
        <w:rPr>
          <w:rFonts w:asciiTheme="minorHAnsi" w:hAnsiTheme="minorHAnsi"/>
          <w:b/>
          <w:bCs/>
        </w:rPr>
        <w:t>Przedmiot przetargu</w:t>
      </w:r>
    </w:p>
    <w:p w:rsidR="00994055" w:rsidRPr="00D124C9" w:rsidRDefault="00994055" w:rsidP="00994055">
      <w:pPr>
        <w:rPr>
          <w:rFonts w:asciiTheme="minorHAnsi" w:hAnsiTheme="minorHAnsi"/>
          <w:b/>
        </w:rPr>
      </w:pPr>
      <w:r w:rsidRPr="00D124C9">
        <w:rPr>
          <w:rFonts w:asciiTheme="minorHAnsi" w:hAnsiTheme="minorHAnsi"/>
          <w:b/>
        </w:rPr>
        <w:t xml:space="preserve">- nieruchomość gruntowa niezabudowana oznaczona działką nr </w:t>
      </w:r>
      <w:r w:rsidR="00E7791B" w:rsidRPr="00D124C9">
        <w:rPr>
          <w:rFonts w:asciiTheme="minorHAnsi" w:hAnsiTheme="minorHAnsi"/>
          <w:b/>
        </w:rPr>
        <w:t>19</w:t>
      </w:r>
      <w:r w:rsidR="004D76E6" w:rsidRPr="00D124C9">
        <w:rPr>
          <w:rFonts w:asciiTheme="minorHAnsi" w:hAnsiTheme="minorHAnsi"/>
          <w:b/>
        </w:rPr>
        <w:t>9</w:t>
      </w:r>
      <w:r w:rsidR="00E7791B" w:rsidRPr="00D124C9">
        <w:rPr>
          <w:rFonts w:asciiTheme="minorHAnsi" w:hAnsiTheme="minorHAnsi"/>
          <w:b/>
        </w:rPr>
        <w:t>/1</w:t>
      </w:r>
      <w:r w:rsidRPr="00D124C9">
        <w:rPr>
          <w:rFonts w:asciiTheme="minorHAnsi" w:hAnsiTheme="minorHAnsi"/>
          <w:b/>
        </w:rPr>
        <w:t xml:space="preserve"> o powierzchni 0,</w:t>
      </w:r>
      <w:r w:rsidR="004D76E6" w:rsidRPr="00D124C9">
        <w:rPr>
          <w:rFonts w:asciiTheme="minorHAnsi" w:hAnsiTheme="minorHAnsi"/>
          <w:b/>
        </w:rPr>
        <w:t>2274</w:t>
      </w:r>
      <w:r w:rsidRPr="00D124C9">
        <w:rPr>
          <w:rFonts w:asciiTheme="minorHAnsi" w:hAnsiTheme="minorHAnsi"/>
          <w:b/>
        </w:rPr>
        <w:t xml:space="preserve"> ha położona w obrębie 14 m. Sulejów </w:t>
      </w:r>
    </w:p>
    <w:p w:rsidR="00994055" w:rsidRPr="00D124C9" w:rsidRDefault="00994055" w:rsidP="00994055">
      <w:pPr>
        <w:rPr>
          <w:rFonts w:asciiTheme="minorHAnsi" w:hAnsiTheme="minorHAnsi"/>
        </w:rPr>
      </w:pPr>
      <w:r w:rsidRPr="00D124C9">
        <w:rPr>
          <w:rFonts w:asciiTheme="minorHAnsi" w:hAnsiTheme="minorHAnsi"/>
        </w:rPr>
        <w:t xml:space="preserve">wg. ewidencji gruntów i budynków  - </w:t>
      </w:r>
      <w:proofErr w:type="spellStart"/>
      <w:r w:rsidR="004D76E6" w:rsidRPr="00D124C9">
        <w:rPr>
          <w:rFonts w:asciiTheme="minorHAnsi" w:hAnsiTheme="minorHAnsi"/>
        </w:rPr>
        <w:t>RIVa</w:t>
      </w:r>
      <w:proofErr w:type="spellEnd"/>
      <w:r w:rsidR="004D76E6" w:rsidRPr="00D124C9">
        <w:rPr>
          <w:rFonts w:asciiTheme="minorHAnsi" w:hAnsiTheme="minorHAnsi"/>
        </w:rPr>
        <w:t xml:space="preserve">- 0,1822 ha, </w:t>
      </w:r>
      <w:proofErr w:type="spellStart"/>
      <w:r w:rsidRPr="00D124C9">
        <w:rPr>
          <w:rFonts w:asciiTheme="minorHAnsi" w:hAnsiTheme="minorHAnsi"/>
        </w:rPr>
        <w:t>RIV</w:t>
      </w:r>
      <w:r w:rsidR="00C84F01" w:rsidRPr="00D124C9">
        <w:rPr>
          <w:rFonts w:asciiTheme="minorHAnsi" w:hAnsiTheme="minorHAnsi"/>
        </w:rPr>
        <w:t>b</w:t>
      </w:r>
      <w:proofErr w:type="spellEnd"/>
      <w:r w:rsidRPr="00D124C9">
        <w:rPr>
          <w:rFonts w:asciiTheme="minorHAnsi" w:hAnsiTheme="minorHAnsi"/>
        </w:rPr>
        <w:t xml:space="preserve"> - 0,0</w:t>
      </w:r>
      <w:r w:rsidR="004D76E6" w:rsidRPr="00D124C9">
        <w:rPr>
          <w:rFonts w:asciiTheme="minorHAnsi" w:hAnsiTheme="minorHAnsi"/>
        </w:rPr>
        <w:t>452</w:t>
      </w:r>
      <w:r w:rsidRPr="00D124C9">
        <w:rPr>
          <w:rFonts w:asciiTheme="minorHAnsi" w:hAnsiTheme="minorHAnsi"/>
        </w:rPr>
        <w:t xml:space="preserve"> ha, księga wieczysta  -  Nr PT1P/000</w:t>
      </w:r>
      <w:r w:rsidR="00C84F01" w:rsidRPr="00D124C9">
        <w:rPr>
          <w:rFonts w:asciiTheme="minorHAnsi" w:hAnsiTheme="minorHAnsi"/>
        </w:rPr>
        <w:t>83891/3</w:t>
      </w:r>
      <w:r w:rsidR="00A273B6" w:rsidRPr="00D124C9">
        <w:rPr>
          <w:rFonts w:asciiTheme="minorHAnsi" w:hAnsiTheme="minorHAnsi"/>
        </w:rPr>
        <w:t>, o</w:t>
      </w:r>
      <w:r w:rsidRPr="00D124C9">
        <w:rPr>
          <w:rFonts w:asciiTheme="minorHAnsi" w:hAnsiTheme="minorHAnsi"/>
        </w:rPr>
        <w:t xml:space="preserve">bciążenia nieruchomości – brak </w:t>
      </w:r>
    </w:p>
    <w:p w:rsidR="00C84F01" w:rsidRPr="00D124C9" w:rsidRDefault="00994055" w:rsidP="00C84F01">
      <w:pPr>
        <w:jc w:val="both"/>
        <w:rPr>
          <w:rFonts w:asciiTheme="minorHAnsi" w:hAnsiTheme="minorHAnsi"/>
        </w:rPr>
      </w:pPr>
      <w:r w:rsidRPr="00D124C9">
        <w:rPr>
          <w:rFonts w:asciiTheme="minorHAnsi" w:hAnsiTheme="minorHAnsi"/>
          <w:b/>
        </w:rPr>
        <w:t>Opis nieruchomości</w:t>
      </w:r>
      <w:r w:rsidRPr="00D124C9">
        <w:rPr>
          <w:rFonts w:asciiTheme="minorHAnsi" w:hAnsiTheme="minorHAnsi"/>
        </w:rPr>
        <w:t xml:space="preserve"> –</w:t>
      </w:r>
      <w:r w:rsidR="00C84F01" w:rsidRPr="00D124C9">
        <w:rPr>
          <w:rFonts w:asciiTheme="minorHAnsi" w:hAnsiTheme="minorHAnsi"/>
        </w:rPr>
        <w:t xml:space="preserve"> działka jest niezabudowana, nieogrodzona i porośnięta trawą. Kształt działki zbliżony do prostokąta, mocno wydłużony pas gruntu </w:t>
      </w:r>
    </w:p>
    <w:p w:rsidR="00C84F01" w:rsidRPr="00D124C9" w:rsidRDefault="00C84F01" w:rsidP="00C84F01">
      <w:pPr>
        <w:jc w:val="both"/>
        <w:rPr>
          <w:rFonts w:asciiTheme="minorHAnsi" w:hAnsiTheme="minorHAnsi"/>
        </w:rPr>
      </w:pPr>
      <w:r w:rsidRPr="00D124C9">
        <w:rPr>
          <w:rFonts w:asciiTheme="minorHAnsi" w:hAnsiTheme="minorHAnsi"/>
        </w:rPr>
        <w:t xml:space="preserve">z dostępem do drogi gminnej ul. </w:t>
      </w:r>
      <w:proofErr w:type="spellStart"/>
      <w:r w:rsidRPr="00D124C9">
        <w:rPr>
          <w:rFonts w:asciiTheme="minorHAnsi" w:hAnsiTheme="minorHAnsi"/>
        </w:rPr>
        <w:t>Przydziałki</w:t>
      </w:r>
      <w:proofErr w:type="spellEnd"/>
      <w:r w:rsidRPr="00D124C9">
        <w:rPr>
          <w:rFonts w:asciiTheme="minorHAnsi" w:hAnsiTheme="minorHAnsi"/>
        </w:rPr>
        <w:t xml:space="preserve">. Nieruchomość </w:t>
      </w:r>
      <w:r w:rsidR="00A273B6" w:rsidRPr="00D124C9">
        <w:rPr>
          <w:rFonts w:asciiTheme="minorHAnsi" w:hAnsiTheme="minorHAnsi"/>
        </w:rPr>
        <w:t>jest w zasięgu gminnej infrastruktury technicznej</w:t>
      </w:r>
      <w:r w:rsidR="00B9076A" w:rsidRPr="00D124C9">
        <w:rPr>
          <w:rFonts w:asciiTheme="minorHAnsi" w:hAnsiTheme="minorHAnsi"/>
        </w:rPr>
        <w:t xml:space="preserve"> </w:t>
      </w:r>
      <w:r w:rsidR="00A273B6" w:rsidRPr="00D124C9">
        <w:rPr>
          <w:rFonts w:asciiTheme="minorHAnsi" w:hAnsiTheme="minorHAnsi"/>
        </w:rPr>
        <w:t xml:space="preserve">w postaci sieci: sieci </w:t>
      </w:r>
      <w:proofErr w:type="spellStart"/>
      <w:r w:rsidR="00A273B6" w:rsidRPr="00D124C9">
        <w:rPr>
          <w:rFonts w:asciiTheme="minorHAnsi" w:hAnsiTheme="minorHAnsi"/>
        </w:rPr>
        <w:t>eNN</w:t>
      </w:r>
      <w:proofErr w:type="spellEnd"/>
      <w:r w:rsidR="00A273B6" w:rsidRPr="00D124C9">
        <w:rPr>
          <w:rFonts w:asciiTheme="minorHAnsi" w:hAnsiTheme="minorHAnsi"/>
        </w:rPr>
        <w:t>, wodociągowej</w:t>
      </w:r>
      <w:r w:rsidR="00D124C9">
        <w:rPr>
          <w:rFonts w:asciiTheme="minorHAnsi" w:hAnsiTheme="minorHAnsi"/>
        </w:rPr>
        <w:t xml:space="preserve"> </w:t>
      </w:r>
      <w:bookmarkStart w:id="0" w:name="_GoBack"/>
      <w:bookmarkEnd w:id="0"/>
      <w:r w:rsidR="00A273B6" w:rsidRPr="00D124C9">
        <w:rPr>
          <w:rFonts w:asciiTheme="minorHAnsi" w:hAnsiTheme="minorHAnsi"/>
        </w:rPr>
        <w:t xml:space="preserve">i kanalizacji sanitarnej. </w:t>
      </w:r>
    </w:p>
    <w:p w:rsidR="003206BB" w:rsidRPr="00D124C9" w:rsidRDefault="003206BB" w:rsidP="003206BB">
      <w:pPr>
        <w:jc w:val="both"/>
        <w:rPr>
          <w:rFonts w:asciiTheme="minorHAnsi" w:hAnsiTheme="minorHAnsi"/>
        </w:rPr>
      </w:pPr>
      <w:r w:rsidRPr="00D124C9">
        <w:rPr>
          <w:rFonts w:asciiTheme="minorHAnsi" w:hAnsiTheme="minorHAnsi"/>
        </w:rPr>
        <w:t xml:space="preserve">Przeznaczenie w planie zagospodarowania przestrzennego - z dniem 1 stycznia 2004 roku zgodnie z zapisami ustawy o planowaniu i zagospodarowaniu przestrzennym, miejscowy plan zagospodarowania przestrzennego dla przedmiotowej nieruchomości przestał obowiązywać. Dla terenu obejmującego </w:t>
      </w:r>
      <w:r w:rsidR="009B5B1C" w:rsidRPr="00D124C9">
        <w:rPr>
          <w:rFonts w:asciiTheme="minorHAnsi" w:hAnsiTheme="minorHAnsi"/>
        </w:rPr>
        <w:t xml:space="preserve">część </w:t>
      </w:r>
      <w:r w:rsidRPr="00D124C9">
        <w:rPr>
          <w:rFonts w:asciiTheme="minorHAnsi" w:hAnsiTheme="minorHAnsi"/>
        </w:rPr>
        <w:t xml:space="preserve">ww. działkę została wydana w dniu </w:t>
      </w:r>
      <w:r w:rsidR="009B5B1C" w:rsidRPr="00D124C9">
        <w:rPr>
          <w:rFonts w:asciiTheme="minorHAnsi" w:hAnsiTheme="minorHAnsi"/>
        </w:rPr>
        <w:t>14</w:t>
      </w:r>
      <w:r w:rsidRPr="00D124C9">
        <w:rPr>
          <w:rFonts w:asciiTheme="minorHAnsi" w:hAnsiTheme="minorHAnsi"/>
        </w:rPr>
        <w:t>.0</w:t>
      </w:r>
      <w:r w:rsidR="009B5B1C" w:rsidRPr="00D124C9">
        <w:rPr>
          <w:rFonts w:asciiTheme="minorHAnsi" w:hAnsiTheme="minorHAnsi"/>
        </w:rPr>
        <w:t>4</w:t>
      </w:r>
      <w:r w:rsidRPr="00D124C9">
        <w:rPr>
          <w:rFonts w:asciiTheme="minorHAnsi" w:hAnsiTheme="minorHAnsi"/>
        </w:rPr>
        <w:t>.20</w:t>
      </w:r>
      <w:r w:rsidR="009B5B1C" w:rsidRPr="00D124C9">
        <w:rPr>
          <w:rFonts w:asciiTheme="minorHAnsi" w:hAnsiTheme="minorHAnsi"/>
        </w:rPr>
        <w:t xml:space="preserve">08 </w:t>
      </w:r>
      <w:r w:rsidRPr="00D124C9">
        <w:rPr>
          <w:rFonts w:asciiTheme="minorHAnsi" w:hAnsiTheme="minorHAnsi"/>
        </w:rPr>
        <w:t>r. przez Burmistrza Sulejowa, decyzja o warunkach zabudowy znak: I</w:t>
      </w:r>
      <w:r w:rsidR="009B5B1C" w:rsidRPr="00D124C9">
        <w:rPr>
          <w:rFonts w:asciiTheme="minorHAnsi" w:hAnsiTheme="minorHAnsi"/>
        </w:rPr>
        <w:t>R-7331/M/97/2007</w:t>
      </w:r>
      <w:r w:rsidRPr="00D124C9">
        <w:rPr>
          <w:rFonts w:asciiTheme="minorHAnsi" w:hAnsiTheme="minorHAnsi"/>
        </w:rPr>
        <w:t xml:space="preserve"> dla zamierzenia inwestycyjnego polegającego na budowie budynku mieszkalnego jednorodzinnego wraz  z niezbędną infrastrukturą techniczną.</w:t>
      </w:r>
    </w:p>
    <w:p w:rsidR="003206BB" w:rsidRPr="00D124C9" w:rsidRDefault="003206BB" w:rsidP="003206BB">
      <w:pPr>
        <w:jc w:val="both"/>
        <w:rPr>
          <w:rFonts w:asciiTheme="minorHAnsi" w:hAnsiTheme="minorHAnsi"/>
        </w:rPr>
      </w:pPr>
    </w:p>
    <w:p w:rsidR="003206BB" w:rsidRPr="00D124C9" w:rsidRDefault="00F2137D" w:rsidP="000463A4">
      <w:pPr>
        <w:rPr>
          <w:rFonts w:asciiTheme="minorHAnsi" w:hAnsiTheme="minorHAnsi"/>
          <w:b/>
          <w:bCs/>
        </w:rPr>
      </w:pPr>
      <w:r w:rsidRPr="00D124C9">
        <w:rPr>
          <w:rFonts w:asciiTheme="minorHAnsi" w:hAnsiTheme="minorHAnsi"/>
          <w:b/>
        </w:rPr>
        <w:t xml:space="preserve">Cena wywoławcza nieruchomości wynosi – </w:t>
      </w:r>
      <w:r w:rsidR="009B5B1C" w:rsidRPr="00D124C9">
        <w:rPr>
          <w:rFonts w:asciiTheme="minorHAnsi" w:hAnsiTheme="minorHAnsi"/>
          <w:b/>
        </w:rPr>
        <w:t>23</w:t>
      </w:r>
      <w:r w:rsidRPr="00D124C9">
        <w:rPr>
          <w:rFonts w:asciiTheme="minorHAnsi" w:hAnsiTheme="minorHAnsi"/>
          <w:b/>
          <w:bCs/>
        </w:rPr>
        <w:t>.</w:t>
      </w:r>
      <w:r w:rsidR="009B5B1C" w:rsidRPr="00D124C9">
        <w:rPr>
          <w:rFonts w:asciiTheme="minorHAnsi" w:hAnsiTheme="minorHAnsi"/>
          <w:b/>
          <w:bCs/>
        </w:rPr>
        <w:t>422,20</w:t>
      </w:r>
      <w:r w:rsidRPr="00D124C9">
        <w:rPr>
          <w:rFonts w:asciiTheme="minorHAnsi" w:hAnsiTheme="minorHAnsi"/>
          <w:b/>
          <w:bCs/>
        </w:rPr>
        <w:t xml:space="preserve"> zł</w:t>
      </w:r>
      <w:r w:rsidR="003206BB" w:rsidRPr="00D124C9">
        <w:rPr>
          <w:rFonts w:asciiTheme="minorHAnsi" w:hAnsiTheme="minorHAnsi"/>
          <w:b/>
          <w:bCs/>
        </w:rPr>
        <w:t xml:space="preserve"> </w:t>
      </w:r>
      <w:r w:rsidR="009B5B1C" w:rsidRPr="00D124C9">
        <w:rPr>
          <w:rFonts w:asciiTheme="minorHAnsi" w:hAnsiTheme="minorHAnsi"/>
          <w:b/>
          <w:bCs/>
        </w:rPr>
        <w:t>(</w:t>
      </w:r>
      <w:r w:rsidR="003206BB" w:rsidRPr="00D124C9">
        <w:rPr>
          <w:rFonts w:asciiTheme="minorHAnsi" w:hAnsiTheme="minorHAnsi"/>
          <w:b/>
          <w:bCs/>
        </w:rPr>
        <w:t xml:space="preserve">+ 23% VAT </w:t>
      </w:r>
      <w:r w:rsidR="009B5B1C" w:rsidRPr="00D124C9">
        <w:rPr>
          <w:rFonts w:asciiTheme="minorHAnsi" w:hAnsiTheme="minorHAnsi"/>
          <w:b/>
          <w:bCs/>
        </w:rPr>
        <w:t>z pow. 700 m</w:t>
      </w:r>
      <w:r w:rsidR="009B5B1C" w:rsidRPr="00D124C9">
        <w:rPr>
          <w:rFonts w:asciiTheme="minorHAnsi" w:hAnsiTheme="minorHAnsi"/>
          <w:b/>
          <w:bCs/>
          <w:vertAlign w:val="superscript"/>
        </w:rPr>
        <w:t>2</w:t>
      </w:r>
      <w:r w:rsidR="009B5B1C" w:rsidRPr="00D124C9">
        <w:rPr>
          <w:rFonts w:asciiTheme="minorHAnsi" w:hAnsiTheme="minorHAnsi"/>
          <w:b/>
          <w:bCs/>
        </w:rPr>
        <w:t>)</w:t>
      </w:r>
      <w:r w:rsidR="00A273B6" w:rsidRPr="00D124C9">
        <w:rPr>
          <w:rFonts w:asciiTheme="minorHAnsi" w:hAnsiTheme="minorHAnsi"/>
          <w:bCs/>
        </w:rPr>
        <w:t xml:space="preserve"> tj. </w:t>
      </w:r>
      <w:r w:rsidR="003206BB" w:rsidRPr="00D124C9">
        <w:rPr>
          <w:rFonts w:asciiTheme="minorHAnsi" w:hAnsiTheme="minorHAnsi"/>
          <w:b/>
          <w:bCs/>
        </w:rPr>
        <w:t>2</w:t>
      </w:r>
      <w:r w:rsidR="009B5B1C" w:rsidRPr="00D124C9">
        <w:rPr>
          <w:rFonts w:asciiTheme="minorHAnsi" w:hAnsiTheme="minorHAnsi"/>
          <w:b/>
          <w:bCs/>
        </w:rPr>
        <w:t>5</w:t>
      </w:r>
      <w:r w:rsidR="00A273B6" w:rsidRPr="00D124C9">
        <w:rPr>
          <w:rFonts w:asciiTheme="minorHAnsi" w:hAnsiTheme="minorHAnsi"/>
          <w:b/>
          <w:bCs/>
        </w:rPr>
        <w:t>.</w:t>
      </w:r>
      <w:r w:rsidR="003206BB" w:rsidRPr="00D124C9">
        <w:rPr>
          <w:rFonts w:asciiTheme="minorHAnsi" w:hAnsiTheme="minorHAnsi"/>
          <w:b/>
          <w:bCs/>
        </w:rPr>
        <w:t>0</w:t>
      </w:r>
      <w:r w:rsidR="009B5B1C" w:rsidRPr="00D124C9">
        <w:rPr>
          <w:rFonts w:asciiTheme="minorHAnsi" w:hAnsiTheme="minorHAnsi"/>
          <w:b/>
          <w:bCs/>
        </w:rPr>
        <w:t>80</w:t>
      </w:r>
      <w:r w:rsidR="00A273B6" w:rsidRPr="00D124C9">
        <w:rPr>
          <w:rFonts w:asciiTheme="minorHAnsi" w:hAnsiTheme="minorHAnsi"/>
          <w:b/>
          <w:bCs/>
        </w:rPr>
        <w:t>,</w:t>
      </w:r>
      <w:r w:rsidR="009B5B1C" w:rsidRPr="00D124C9">
        <w:rPr>
          <w:rFonts w:asciiTheme="minorHAnsi" w:hAnsiTheme="minorHAnsi"/>
          <w:b/>
          <w:bCs/>
        </w:rPr>
        <w:t>5</w:t>
      </w:r>
      <w:r w:rsidR="003206BB" w:rsidRPr="00D124C9">
        <w:rPr>
          <w:rFonts w:asciiTheme="minorHAnsi" w:hAnsiTheme="minorHAnsi"/>
          <w:b/>
          <w:bCs/>
        </w:rPr>
        <w:t>0</w:t>
      </w:r>
      <w:r w:rsidR="00A273B6" w:rsidRPr="00D124C9">
        <w:rPr>
          <w:rFonts w:asciiTheme="minorHAnsi" w:hAnsiTheme="minorHAnsi"/>
          <w:b/>
          <w:bCs/>
        </w:rPr>
        <w:t xml:space="preserve"> zł</w:t>
      </w:r>
      <w:r w:rsidR="00A273B6" w:rsidRPr="00D124C9">
        <w:rPr>
          <w:rFonts w:asciiTheme="minorHAnsi" w:hAnsiTheme="minorHAnsi"/>
          <w:bCs/>
        </w:rPr>
        <w:t xml:space="preserve"> (</w:t>
      </w:r>
      <w:r w:rsidRPr="00D124C9">
        <w:rPr>
          <w:rFonts w:asciiTheme="minorHAnsi" w:hAnsiTheme="minorHAnsi"/>
          <w:bCs/>
        </w:rPr>
        <w:t>słownie:</w:t>
      </w:r>
      <w:r w:rsidR="003206BB" w:rsidRPr="00D124C9">
        <w:rPr>
          <w:rFonts w:asciiTheme="minorHAnsi" w:hAnsiTheme="minorHAnsi"/>
          <w:bCs/>
        </w:rPr>
        <w:t xml:space="preserve"> </w:t>
      </w:r>
      <w:r w:rsidR="009B5B1C" w:rsidRPr="00D124C9">
        <w:rPr>
          <w:rFonts w:asciiTheme="minorHAnsi" w:hAnsiTheme="minorHAnsi"/>
          <w:bCs/>
        </w:rPr>
        <w:t xml:space="preserve">dwadzieścia pięć </w:t>
      </w:r>
      <w:r w:rsidR="003206BB" w:rsidRPr="00D124C9">
        <w:rPr>
          <w:rFonts w:asciiTheme="minorHAnsi" w:hAnsiTheme="minorHAnsi"/>
          <w:bCs/>
        </w:rPr>
        <w:t xml:space="preserve">tysięcy </w:t>
      </w:r>
      <w:r w:rsidR="009B5B1C" w:rsidRPr="00D124C9">
        <w:rPr>
          <w:rFonts w:asciiTheme="minorHAnsi" w:hAnsiTheme="minorHAnsi"/>
          <w:bCs/>
        </w:rPr>
        <w:t xml:space="preserve">osiemdziesiąt </w:t>
      </w:r>
      <w:r w:rsidR="00057207" w:rsidRPr="00D124C9">
        <w:rPr>
          <w:rFonts w:asciiTheme="minorHAnsi" w:hAnsiTheme="minorHAnsi"/>
          <w:bCs/>
        </w:rPr>
        <w:t>złot</w:t>
      </w:r>
      <w:r w:rsidR="009B5B1C" w:rsidRPr="00D124C9">
        <w:rPr>
          <w:rFonts w:asciiTheme="minorHAnsi" w:hAnsiTheme="minorHAnsi"/>
          <w:bCs/>
        </w:rPr>
        <w:t>ych 50/100</w:t>
      </w:r>
      <w:r w:rsidR="00E8443A" w:rsidRPr="00D124C9">
        <w:rPr>
          <w:rFonts w:asciiTheme="minorHAnsi" w:hAnsiTheme="minorHAnsi"/>
          <w:bCs/>
        </w:rPr>
        <w:t>)</w:t>
      </w:r>
      <w:r w:rsidR="006D19C1" w:rsidRPr="00D124C9">
        <w:rPr>
          <w:rFonts w:asciiTheme="minorHAnsi" w:hAnsiTheme="minorHAnsi"/>
          <w:bCs/>
        </w:rPr>
        <w:t>.</w:t>
      </w:r>
      <w:r w:rsidR="00E8443A" w:rsidRPr="00D124C9">
        <w:rPr>
          <w:rFonts w:asciiTheme="minorHAnsi" w:hAnsiTheme="minorHAnsi"/>
          <w:b/>
          <w:bCs/>
        </w:rPr>
        <w:t xml:space="preserve"> </w:t>
      </w:r>
    </w:p>
    <w:p w:rsidR="00914CBA" w:rsidRPr="00D124C9" w:rsidRDefault="00F2137D" w:rsidP="000463A4">
      <w:pPr>
        <w:rPr>
          <w:rFonts w:asciiTheme="minorHAnsi" w:hAnsiTheme="minorHAnsi"/>
        </w:rPr>
      </w:pPr>
      <w:r w:rsidRPr="00D124C9">
        <w:rPr>
          <w:rFonts w:asciiTheme="minorHAnsi" w:hAnsiTheme="minorHAnsi"/>
          <w:b/>
        </w:rPr>
        <w:t xml:space="preserve">Wadium – </w:t>
      </w:r>
      <w:r w:rsidR="009B5B1C" w:rsidRPr="00D124C9">
        <w:rPr>
          <w:rFonts w:asciiTheme="minorHAnsi" w:hAnsiTheme="minorHAnsi"/>
          <w:b/>
        </w:rPr>
        <w:t>2</w:t>
      </w:r>
      <w:r w:rsidRPr="00D124C9">
        <w:rPr>
          <w:rFonts w:asciiTheme="minorHAnsi" w:hAnsiTheme="minorHAnsi"/>
          <w:b/>
        </w:rPr>
        <w:t>.</w:t>
      </w:r>
      <w:r w:rsidR="009B5B1C" w:rsidRPr="00D124C9">
        <w:rPr>
          <w:rFonts w:asciiTheme="minorHAnsi" w:hAnsiTheme="minorHAnsi"/>
          <w:b/>
        </w:rPr>
        <w:t>5</w:t>
      </w:r>
      <w:r w:rsidRPr="00D124C9">
        <w:rPr>
          <w:rFonts w:asciiTheme="minorHAnsi" w:hAnsiTheme="minorHAnsi"/>
          <w:b/>
        </w:rPr>
        <w:t xml:space="preserve">00,00 zł </w:t>
      </w:r>
      <w:r w:rsidRPr="00D124C9">
        <w:rPr>
          <w:rFonts w:asciiTheme="minorHAnsi" w:hAnsiTheme="minorHAnsi"/>
        </w:rPr>
        <w:t xml:space="preserve">(słownie: </w:t>
      </w:r>
      <w:r w:rsidR="009B5B1C" w:rsidRPr="00D124C9">
        <w:rPr>
          <w:rFonts w:asciiTheme="minorHAnsi" w:hAnsiTheme="minorHAnsi"/>
        </w:rPr>
        <w:t xml:space="preserve">dwa </w:t>
      </w:r>
      <w:r w:rsidR="003206BB" w:rsidRPr="00D124C9">
        <w:rPr>
          <w:rFonts w:asciiTheme="minorHAnsi" w:hAnsiTheme="minorHAnsi"/>
        </w:rPr>
        <w:t>tysiąc</w:t>
      </w:r>
      <w:r w:rsidR="009B5B1C" w:rsidRPr="00D124C9">
        <w:rPr>
          <w:rFonts w:asciiTheme="minorHAnsi" w:hAnsiTheme="minorHAnsi"/>
        </w:rPr>
        <w:t>e</w:t>
      </w:r>
      <w:r w:rsidR="003206BB" w:rsidRPr="00D124C9">
        <w:rPr>
          <w:rFonts w:asciiTheme="minorHAnsi" w:hAnsiTheme="minorHAnsi"/>
        </w:rPr>
        <w:t xml:space="preserve"> </w:t>
      </w:r>
      <w:r w:rsidR="009B5B1C" w:rsidRPr="00D124C9">
        <w:rPr>
          <w:rFonts w:asciiTheme="minorHAnsi" w:hAnsiTheme="minorHAnsi"/>
        </w:rPr>
        <w:t xml:space="preserve">pięćset </w:t>
      </w:r>
      <w:r w:rsidRPr="00D124C9">
        <w:rPr>
          <w:rFonts w:asciiTheme="minorHAnsi" w:hAnsiTheme="minorHAnsi"/>
        </w:rPr>
        <w:t>złotych)</w:t>
      </w:r>
      <w:r w:rsidR="00DF09A6" w:rsidRPr="00D124C9">
        <w:rPr>
          <w:rFonts w:asciiTheme="minorHAnsi" w:hAnsiTheme="minorHAnsi"/>
        </w:rPr>
        <w:t>.</w:t>
      </w:r>
    </w:p>
    <w:p w:rsidR="00F2137D" w:rsidRPr="00D124C9" w:rsidRDefault="00F2137D" w:rsidP="000463A4">
      <w:pPr>
        <w:rPr>
          <w:rFonts w:asciiTheme="minorHAnsi" w:hAnsiTheme="minorHAnsi"/>
          <w:b/>
          <w:bCs/>
        </w:rPr>
      </w:pPr>
      <w:r w:rsidRPr="00D124C9">
        <w:rPr>
          <w:rFonts w:asciiTheme="minorHAnsi" w:hAnsiTheme="minorHAnsi"/>
          <w:b/>
          <w:bCs/>
        </w:rPr>
        <w:t xml:space="preserve">Przetarg odbędzie się w dniu </w:t>
      </w:r>
      <w:r w:rsidR="003206BB" w:rsidRPr="00D124C9">
        <w:rPr>
          <w:rFonts w:asciiTheme="minorHAnsi" w:hAnsiTheme="minorHAnsi"/>
          <w:b/>
          <w:bCs/>
        </w:rPr>
        <w:t>8</w:t>
      </w:r>
      <w:r w:rsidR="00A273B6" w:rsidRPr="00D124C9">
        <w:rPr>
          <w:rFonts w:asciiTheme="minorHAnsi" w:hAnsiTheme="minorHAnsi"/>
          <w:b/>
          <w:bCs/>
        </w:rPr>
        <w:t xml:space="preserve"> </w:t>
      </w:r>
      <w:r w:rsidR="003206BB" w:rsidRPr="00D124C9">
        <w:rPr>
          <w:rFonts w:asciiTheme="minorHAnsi" w:hAnsiTheme="minorHAnsi"/>
          <w:b/>
          <w:bCs/>
        </w:rPr>
        <w:t xml:space="preserve">sierpnia </w:t>
      </w:r>
      <w:r w:rsidRPr="00D124C9">
        <w:rPr>
          <w:rFonts w:asciiTheme="minorHAnsi" w:hAnsiTheme="minorHAnsi"/>
          <w:b/>
          <w:bCs/>
        </w:rPr>
        <w:t>202</w:t>
      </w:r>
      <w:r w:rsidR="003206BB" w:rsidRPr="00D124C9">
        <w:rPr>
          <w:rFonts w:asciiTheme="minorHAnsi" w:hAnsiTheme="minorHAnsi"/>
          <w:b/>
          <w:bCs/>
        </w:rPr>
        <w:t>4</w:t>
      </w:r>
      <w:r w:rsidRPr="00D124C9">
        <w:rPr>
          <w:rFonts w:asciiTheme="minorHAnsi" w:hAnsiTheme="minorHAnsi"/>
          <w:b/>
          <w:bCs/>
        </w:rPr>
        <w:t xml:space="preserve"> r. (</w:t>
      </w:r>
      <w:r w:rsidR="003206BB" w:rsidRPr="00D124C9">
        <w:rPr>
          <w:rFonts w:asciiTheme="minorHAnsi" w:hAnsiTheme="minorHAnsi"/>
          <w:b/>
          <w:bCs/>
        </w:rPr>
        <w:t>czwartek</w:t>
      </w:r>
      <w:r w:rsidRPr="00D124C9">
        <w:rPr>
          <w:rFonts w:asciiTheme="minorHAnsi" w:hAnsiTheme="minorHAnsi"/>
          <w:b/>
          <w:bCs/>
        </w:rPr>
        <w:t>) w  sali USC Urzędu Miejskiego  w Sulejowie ul. Konecka 42 (</w:t>
      </w:r>
      <w:proofErr w:type="spellStart"/>
      <w:r w:rsidRPr="00D124C9">
        <w:rPr>
          <w:rFonts w:asciiTheme="minorHAnsi" w:hAnsiTheme="minorHAnsi"/>
          <w:b/>
          <w:bCs/>
        </w:rPr>
        <w:t>wej</w:t>
      </w:r>
      <w:proofErr w:type="spellEnd"/>
      <w:r w:rsidRPr="00D124C9">
        <w:rPr>
          <w:rFonts w:asciiTheme="minorHAnsi" w:hAnsiTheme="minorHAnsi"/>
          <w:b/>
          <w:bCs/>
        </w:rPr>
        <w:t xml:space="preserve">. A) o godz. </w:t>
      </w:r>
      <w:r w:rsidR="009B5B1C" w:rsidRPr="00D124C9">
        <w:rPr>
          <w:rFonts w:asciiTheme="minorHAnsi" w:hAnsiTheme="minorHAnsi"/>
          <w:b/>
          <w:bCs/>
        </w:rPr>
        <w:t>9</w:t>
      </w:r>
      <w:r w:rsidRPr="00D124C9">
        <w:rPr>
          <w:rFonts w:asciiTheme="minorHAnsi" w:hAnsiTheme="minorHAnsi"/>
          <w:b/>
          <w:bCs/>
          <w:vertAlign w:val="superscript"/>
        </w:rPr>
        <w:t>00</w:t>
      </w:r>
      <w:r w:rsidRPr="00D124C9">
        <w:rPr>
          <w:rFonts w:asciiTheme="minorHAnsi" w:hAnsiTheme="minorHAnsi"/>
          <w:b/>
          <w:bCs/>
        </w:rPr>
        <w:t>.</w:t>
      </w:r>
    </w:p>
    <w:p w:rsidR="00FF6BAA" w:rsidRDefault="00592FAC" w:rsidP="00D15BE2">
      <w:pPr>
        <w:jc w:val="both"/>
        <w:rPr>
          <w:rFonts w:asciiTheme="minorHAnsi" w:hAnsiTheme="minorHAnsi"/>
          <w:bCs/>
          <w:sz w:val="22"/>
          <w:szCs w:val="22"/>
        </w:rPr>
      </w:pPr>
      <w:r w:rsidRPr="00D124C9">
        <w:rPr>
          <w:rFonts w:asciiTheme="minorHAnsi" w:hAnsiTheme="minorHAnsi"/>
        </w:rPr>
        <w:t>Warunkiem udziału w przetargu jest wniesienie wadium oraz okazanie: dowodu wpłaty wadium, dowodu tożsamości w przypadku  osób fizycznych  (małżonkowie posiadający wspólność ustawową biorą udział w przetargu osobiście lub za okazaniem pisemnej zgody współmałżonka, na odpłatne nabycie nieruchomości z podpisem poświadczonym</w:t>
      </w:r>
      <w:r w:rsidRPr="00D124C9">
        <w:rPr>
          <w:rFonts w:asciiTheme="minorHAnsi" w:hAnsiTheme="minorHAnsi"/>
          <w:sz w:val="22"/>
          <w:szCs w:val="22"/>
        </w:rPr>
        <w:t xml:space="preserve"> notarialnie), w przypadku osób prawnych oraz jednostek organizacyjnych nie posiadających osobowości prawnej,</w:t>
      </w:r>
      <w:r w:rsidR="00347FAA" w:rsidRPr="00D124C9">
        <w:rPr>
          <w:rFonts w:asciiTheme="minorHAnsi" w:hAnsiTheme="minorHAnsi"/>
          <w:sz w:val="22"/>
          <w:szCs w:val="22"/>
        </w:rPr>
        <w:t xml:space="preserve"> </w:t>
      </w:r>
      <w:r w:rsidRPr="00D124C9">
        <w:rPr>
          <w:rFonts w:asciiTheme="minorHAnsi" w:hAnsiTheme="minorHAnsi"/>
          <w:sz w:val="22"/>
          <w:szCs w:val="22"/>
        </w:rPr>
        <w:t>a podlegających rejestracji - aktualnego  wypisu z właściwego rejestru, stosownych pełnomocnictw, dowodów</w:t>
      </w:r>
      <w:r w:rsidRPr="00D124C9">
        <w:rPr>
          <w:rFonts w:asciiTheme="minorHAnsi" w:hAnsiTheme="minorHAnsi"/>
          <w:b/>
          <w:sz w:val="22"/>
          <w:szCs w:val="22"/>
        </w:rPr>
        <w:t xml:space="preserve"> </w:t>
      </w:r>
      <w:r w:rsidRPr="00D124C9">
        <w:rPr>
          <w:rFonts w:asciiTheme="minorHAnsi" w:hAnsiTheme="minorHAnsi"/>
          <w:sz w:val="22"/>
          <w:szCs w:val="22"/>
        </w:rPr>
        <w:t>tożsamości osób reprezentujących  podmiot.</w:t>
      </w:r>
      <w:r w:rsidR="00EC05A5" w:rsidRPr="00D124C9">
        <w:rPr>
          <w:rFonts w:asciiTheme="minorHAnsi" w:hAnsiTheme="minorHAnsi"/>
          <w:sz w:val="22"/>
          <w:szCs w:val="22"/>
        </w:rPr>
        <w:t xml:space="preserve"> </w:t>
      </w:r>
      <w:r w:rsidRPr="00D124C9">
        <w:rPr>
          <w:rFonts w:asciiTheme="minorHAnsi" w:hAnsiTheme="minorHAnsi"/>
          <w:sz w:val="22"/>
          <w:szCs w:val="22"/>
        </w:rPr>
        <w:t xml:space="preserve">Cena nieruchomości nie zawiera kosztów wznowienia znaków granicznych. Ewentualne wznowienie znaków granicznych </w:t>
      </w:r>
      <w:r w:rsidR="00F704C7" w:rsidRPr="00D124C9">
        <w:rPr>
          <w:rFonts w:asciiTheme="minorHAnsi" w:hAnsiTheme="minorHAnsi"/>
          <w:sz w:val="22"/>
          <w:szCs w:val="22"/>
        </w:rPr>
        <w:t xml:space="preserve">leży po stronie </w:t>
      </w:r>
      <w:r w:rsidRPr="00D124C9">
        <w:rPr>
          <w:rFonts w:asciiTheme="minorHAnsi" w:hAnsiTheme="minorHAnsi"/>
          <w:sz w:val="22"/>
          <w:szCs w:val="22"/>
        </w:rPr>
        <w:t xml:space="preserve">nabywcy nieruchomości. Nabywca przyjmuje nieruchomość w stanie istniejącym. Niezależnie od podanych ww. informacji, nabywca odpowiada za samodzielne zapoznanie się ze stanem prawnym i faktycznym nieruchomości, aktualnym sposobem jej wykorzystania, parametrami oraz możliwością zagospodarowania. </w:t>
      </w:r>
      <w:r w:rsidRPr="00D124C9">
        <w:rPr>
          <w:rFonts w:asciiTheme="minorHAnsi" w:hAnsiTheme="minorHAnsi"/>
          <w:b/>
          <w:sz w:val="22"/>
          <w:szCs w:val="22"/>
        </w:rPr>
        <w:t>Wadium należy wpłacić  na konto Gminy Sulejów nr  59 1090 2590 0000 0001 4691 9306  w terminie do dnia</w:t>
      </w:r>
      <w:r w:rsidR="00A273B6" w:rsidRPr="00D124C9">
        <w:rPr>
          <w:rFonts w:asciiTheme="minorHAnsi" w:hAnsiTheme="minorHAnsi"/>
          <w:b/>
          <w:sz w:val="22"/>
          <w:szCs w:val="22"/>
        </w:rPr>
        <w:t xml:space="preserve"> </w:t>
      </w:r>
      <w:r w:rsidR="003206BB" w:rsidRPr="00D124C9">
        <w:rPr>
          <w:rFonts w:asciiTheme="minorHAnsi" w:hAnsiTheme="minorHAnsi"/>
          <w:b/>
          <w:sz w:val="22"/>
          <w:szCs w:val="22"/>
        </w:rPr>
        <w:t>2</w:t>
      </w:r>
      <w:r w:rsidR="00A273B6" w:rsidRPr="00D124C9">
        <w:rPr>
          <w:rFonts w:asciiTheme="minorHAnsi" w:hAnsiTheme="minorHAnsi"/>
          <w:b/>
          <w:sz w:val="22"/>
          <w:szCs w:val="22"/>
        </w:rPr>
        <w:t xml:space="preserve"> </w:t>
      </w:r>
      <w:r w:rsidR="003206BB" w:rsidRPr="00D124C9">
        <w:rPr>
          <w:rFonts w:asciiTheme="minorHAnsi" w:hAnsiTheme="minorHAnsi"/>
          <w:b/>
          <w:sz w:val="22"/>
          <w:szCs w:val="22"/>
        </w:rPr>
        <w:t xml:space="preserve">sierpnia </w:t>
      </w:r>
      <w:r w:rsidRPr="00D124C9">
        <w:rPr>
          <w:rFonts w:asciiTheme="minorHAnsi" w:hAnsiTheme="minorHAnsi"/>
          <w:b/>
          <w:sz w:val="22"/>
          <w:szCs w:val="22"/>
        </w:rPr>
        <w:t>202</w:t>
      </w:r>
      <w:r w:rsidR="003206BB" w:rsidRPr="00D124C9">
        <w:rPr>
          <w:rFonts w:asciiTheme="minorHAnsi" w:hAnsiTheme="minorHAnsi"/>
          <w:b/>
          <w:sz w:val="22"/>
          <w:szCs w:val="22"/>
        </w:rPr>
        <w:t xml:space="preserve">4 </w:t>
      </w:r>
      <w:r w:rsidRPr="00D124C9">
        <w:rPr>
          <w:rFonts w:asciiTheme="minorHAnsi" w:hAnsiTheme="minorHAnsi"/>
          <w:b/>
          <w:sz w:val="22"/>
          <w:szCs w:val="22"/>
        </w:rPr>
        <w:t>r. (</w:t>
      </w:r>
      <w:r w:rsidR="00127DFB" w:rsidRPr="00D124C9">
        <w:rPr>
          <w:rFonts w:asciiTheme="minorHAnsi" w:hAnsiTheme="minorHAnsi"/>
          <w:b/>
          <w:sz w:val="22"/>
          <w:szCs w:val="22"/>
        </w:rPr>
        <w:t>piątek</w:t>
      </w:r>
      <w:r w:rsidRPr="00D124C9">
        <w:rPr>
          <w:rFonts w:asciiTheme="minorHAnsi" w:hAnsiTheme="minorHAnsi"/>
          <w:b/>
          <w:sz w:val="22"/>
          <w:szCs w:val="22"/>
        </w:rPr>
        <w:t xml:space="preserve">). </w:t>
      </w:r>
      <w:r w:rsidR="002560F7" w:rsidRPr="00D124C9">
        <w:rPr>
          <w:rFonts w:asciiTheme="minorHAnsi" w:hAnsiTheme="minorHAnsi"/>
          <w:b/>
          <w:sz w:val="22"/>
          <w:szCs w:val="22"/>
        </w:rPr>
        <w:t xml:space="preserve">  </w:t>
      </w:r>
      <w:r w:rsidRPr="00D124C9">
        <w:rPr>
          <w:rFonts w:asciiTheme="minorHAnsi" w:hAnsiTheme="minorHAnsi"/>
          <w:sz w:val="22"/>
          <w:szCs w:val="22"/>
        </w:rPr>
        <w:t>Za datę wniesienia wadium uważa się datę wpływu środków pieniężnych na rachunek Gminy Sulejów. Wadium osoby wygrywającej przetarg zalicza się  na poczet ceny nabycia nieruchomości. Wadium pozostałych uczestników przetargu zostanie zwrócone po zakończeniu przetargu.  W przypadku uchylenia się osoby wygrywającej przetarg od zawarcia umowy, wadium nie podlega zwrotowi. Koszty notarialne i sądowe zawarcia umowy w całości ponosi nabywca nieruchomości.</w:t>
      </w:r>
      <w:r w:rsidRPr="00D124C9">
        <w:rPr>
          <w:rFonts w:asciiTheme="minorHAnsi" w:hAnsiTheme="minorHAnsi"/>
          <w:bCs/>
          <w:sz w:val="22"/>
          <w:szCs w:val="22"/>
        </w:rPr>
        <w:t xml:space="preserve"> Z</w:t>
      </w:r>
      <w:r w:rsidRPr="00D124C9">
        <w:rPr>
          <w:rFonts w:asciiTheme="minorHAnsi" w:hAnsiTheme="minorHAnsi"/>
          <w:sz w:val="22"/>
          <w:szCs w:val="22"/>
        </w:rPr>
        <w:t>astrzega się prawo odwołania przetargu lub jego unieważnienia w przypadku zaistnienia uzasadnionych powodów. Ogłoszenie niniejsze zamieszczone zosta</w:t>
      </w:r>
      <w:r w:rsidR="000215E6" w:rsidRPr="00D124C9">
        <w:rPr>
          <w:rFonts w:asciiTheme="minorHAnsi" w:hAnsiTheme="minorHAnsi"/>
          <w:sz w:val="22"/>
          <w:szCs w:val="22"/>
        </w:rPr>
        <w:t>nie</w:t>
      </w:r>
      <w:r w:rsidRPr="00D124C9">
        <w:rPr>
          <w:rFonts w:asciiTheme="minorHAnsi" w:hAnsiTheme="minorHAnsi"/>
          <w:sz w:val="22"/>
          <w:szCs w:val="22"/>
        </w:rPr>
        <w:t xml:space="preserve"> na tablicach ogłoszeń Urzędu Miejskiego w Sulejowie</w:t>
      </w:r>
      <w:r w:rsidR="00D15BE2" w:rsidRPr="00D124C9">
        <w:rPr>
          <w:rFonts w:asciiTheme="minorHAnsi" w:hAnsiTheme="minorHAnsi"/>
          <w:sz w:val="22"/>
          <w:szCs w:val="22"/>
        </w:rPr>
        <w:t xml:space="preserve"> oraz</w:t>
      </w:r>
      <w:r w:rsidRPr="00D124C9">
        <w:rPr>
          <w:rFonts w:asciiTheme="minorHAnsi" w:hAnsiTheme="minorHAnsi"/>
          <w:sz w:val="22"/>
          <w:szCs w:val="22"/>
        </w:rPr>
        <w:t xml:space="preserve"> na stronie internetowej  urzędu </w:t>
      </w:r>
      <w:hyperlink r:id="rId7" w:history="1">
        <w:r w:rsidRPr="00D124C9">
          <w:rPr>
            <w:rFonts w:asciiTheme="minorHAnsi" w:hAnsiTheme="minorHAnsi"/>
            <w:color w:val="0000FF"/>
            <w:sz w:val="22"/>
            <w:szCs w:val="22"/>
            <w:u w:val="single"/>
          </w:rPr>
          <w:t>www.</w:t>
        </w:r>
        <w:r w:rsidR="00B947A5" w:rsidRPr="00D124C9">
          <w:rPr>
            <w:rFonts w:asciiTheme="minorHAnsi" w:hAnsiTheme="minorHAnsi"/>
            <w:color w:val="0000FF"/>
            <w:sz w:val="22"/>
            <w:szCs w:val="22"/>
            <w:u w:val="single"/>
          </w:rPr>
          <w:t xml:space="preserve"> </w:t>
        </w:r>
        <w:r w:rsidRPr="00D124C9">
          <w:rPr>
            <w:rFonts w:asciiTheme="minorHAnsi" w:hAnsiTheme="minorHAnsi"/>
            <w:color w:val="0000FF"/>
            <w:sz w:val="22"/>
            <w:szCs w:val="22"/>
            <w:u w:val="single"/>
          </w:rPr>
          <w:t>sulejow.pl</w:t>
        </w:r>
      </w:hyperlink>
      <w:r w:rsidR="00DB7636" w:rsidRPr="00D124C9">
        <w:rPr>
          <w:rFonts w:asciiTheme="minorHAnsi" w:hAnsiTheme="minorHAnsi"/>
          <w:color w:val="0000FF"/>
          <w:sz w:val="22"/>
          <w:szCs w:val="22"/>
          <w:u w:val="single"/>
        </w:rPr>
        <w:t xml:space="preserve"> </w:t>
      </w:r>
      <w:r w:rsidRPr="00D124C9">
        <w:rPr>
          <w:rFonts w:asciiTheme="minorHAnsi" w:hAnsiTheme="minorHAnsi"/>
          <w:sz w:val="22"/>
          <w:szCs w:val="22"/>
        </w:rPr>
        <w:t xml:space="preserve">oraz w Biuletynie Informacji Publicznej. </w:t>
      </w:r>
      <w:r w:rsidRPr="00D124C9">
        <w:rPr>
          <w:rFonts w:asciiTheme="minorHAnsi" w:hAnsiTheme="minorHAnsi"/>
          <w:bCs/>
          <w:sz w:val="22"/>
          <w:szCs w:val="22"/>
        </w:rPr>
        <w:t>Dodatkowych informacji na temat przedmiotu przetargu udziela Referat Gospodarki Nieruchomościami</w:t>
      </w:r>
      <w:r w:rsidR="00F41FD1" w:rsidRPr="00D124C9">
        <w:rPr>
          <w:rFonts w:asciiTheme="minorHAnsi" w:hAnsiTheme="minorHAnsi"/>
          <w:bCs/>
          <w:sz w:val="22"/>
          <w:szCs w:val="22"/>
        </w:rPr>
        <w:t xml:space="preserve"> </w:t>
      </w:r>
      <w:r w:rsidRPr="00D124C9">
        <w:rPr>
          <w:rFonts w:asciiTheme="minorHAnsi" w:hAnsiTheme="minorHAnsi"/>
          <w:bCs/>
          <w:sz w:val="22"/>
          <w:szCs w:val="22"/>
        </w:rPr>
        <w:t xml:space="preserve">i Rolnictwa  Urzędu Miejskiego w Sulejowie ul. Konecka 42 </w:t>
      </w:r>
      <w:proofErr w:type="spellStart"/>
      <w:r w:rsidRPr="00D124C9">
        <w:rPr>
          <w:rFonts w:asciiTheme="minorHAnsi" w:hAnsiTheme="minorHAnsi"/>
          <w:bCs/>
          <w:sz w:val="22"/>
          <w:szCs w:val="22"/>
        </w:rPr>
        <w:t>wej</w:t>
      </w:r>
      <w:proofErr w:type="spellEnd"/>
      <w:r w:rsidRPr="00D124C9">
        <w:rPr>
          <w:rFonts w:asciiTheme="minorHAnsi" w:hAnsiTheme="minorHAnsi"/>
          <w:bCs/>
          <w:sz w:val="22"/>
          <w:szCs w:val="22"/>
        </w:rPr>
        <w:t>. C pok. 1</w:t>
      </w:r>
      <w:r w:rsidR="001C3AF0" w:rsidRPr="00D124C9">
        <w:rPr>
          <w:rFonts w:asciiTheme="minorHAnsi" w:hAnsiTheme="minorHAnsi"/>
          <w:bCs/>
          <w:sz w:val="22"/>
          <w:szCs w:val="22"/>
        </w:rPr>
        <w:t>5</w:t>
      </w:r>
      <w:r w:rsidRPr="00D124C9">
        <w:rPr>
          <w:rFonts w:asciiTheme="minorHAnsi" w:hAnsiTheme="minorHAnsi"/>
          <w:bCs/>
          <w:sz w:val="22"/>
          <w:szCs w:val="22"/>
        </w:rPr>
        <w:t>A, tel. 44 610-25-04.</w:t>
      </w:r>
    </w:p>
    <w:p w:rsidR="00D124C9" w:rsidRDefault="00D124C9" w:rsidP="00D15BE2">
      <w:pPr>
        <w:jc w:val="both"/>
        <w:rPr>
          <w:rFonts w:asciiTheme="minorHAnsi" w:hAnsiTheme="minorHAnsi"/>
          <w:bCs/>
          <w:sz w:val="22"/>
          <w:szCs w:val="22"/>
        </w:rPr>
      </w:pPr>
      <w:r>
        <w:rPr>
          <w:rFonts w:asciiTheme="minorHAnsi" w:hAnsiTheme="minorHAnsi"/>
          <w:bCs/>
          <w:sz w:val="22"/>
          <w:szCs w:val="22"/>
        </w:rPr>
        <w:lastRenderedPageBreak/>
        <w:t>Burmistrz</w:t>
      </w:r>
    </w:p>
    <w:p w:rsidR="00D124C9" w:rsidRPr="00D124C9" w:rsidRDefault="00D124C9" w:rsidP="00D15BE2">
      <w:pPr>
        <w:jc w:val="both"/>
        <w:rPr>
          <w:rFonts w:asciiTheme="minorHAnsi" w:hAnsiTheme="minorHAnsi"/>
          <w:bCs/>
          <w:sz w:val="22"/>
          <w:szCs w:val="22"/>
        </w:rPr>
      </w:pPr>
      <w:r>
        <w:rPr>
          <w:rFonts w:asciiTheme="minorHAnsi" w:hAnsiTheme="minorHAnsi"/>
          <w:bCs/>
          <w:sz w:val="22"/>
          <w:szCs w:val="22"/>
        </w:rPr>
        <w:t xml:space="preserve">/-/ Dorota Jankowska </w:t>
      </w:r>
    </w:p>
    <w:p w:rsidR="00FF6BAA" w:rsidRPr="00D124C9" w:rsidRDefault="00FF6BAA" w:rsidP="00D15BE2">
      <w:pPr>
        <w:jc w:val="both"/>
        <w:rPr>
          <w:rFonts w:asciiTheme="minorHAnsi" w:hAnsiTheme="minorHAnsi"/>
          <w:bCs/>
        </w:rPr>
      </w:pPr>
    </w:p>
    <w:sectPr w:rsidR="00FF6BAA" w:rsidRPr="00D124C9" w:rsidSect="00B05FCB">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340" w:right="737" w:bottom="340" w:left="73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BEA" w:rsidRDefault="00A54BEA" w:rsidP="00DA1C94">
      <w:r>
        <w:separator/>
      </w:r>
    </w:p>
  </w:endnote>
  <w:endnote w:type="continuationSeparator" w:id="0">
    <w:p w:rsidR="00A54BEA" w:rsidRDefault="00A54BEA" w:rsidP="00DA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BEA" w:rsidRDefault="00A54BEA" w:rsidP="00DA1C94">
      <w:r>
        <w:separator/>
      </w:r>
    </w:p>
  </w:footnote>
  <w:footnote w:type="continuationSeparator" w:id="0">
    <w:p w:rsidR="00A54BEA" w:rsidRDefault="00A54BEA" w:rsidP="00DA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C3"/>
    <w:rsid w:val="000041EC"/>
    <w:rsid w:val="00006F13"/>
    <w:rsid w:val="000145F8"/>
    <w:rsid w:val="000215E6"/>
    <w:rsid w:val="0002260F"/>
    <w:rsid w:val="00035B3F"/>
    <w:rsid w:val="00042B69"/>
    <w:rsid w:val="000463A4"/>
    <w:rsid w:val="0005300B"/>
    <w:rsid w:val="00057207"/>
    <w:rsid w:val="00086EAB"/>
    <w:rsid w:val="00087C45"/>
    <w:rsid w:val="00087C67"/>
    <w:rsid w:val="000B08C3"/>
    <w:rsid w:val="0010062F"/>
    <w:rsid w:val="00101BFD"/>
    <w:rsid w:val="00127DFB"/>
    <w:rsid w:val="00140715"/>
    <w:rsid w:val="00143E08"/>
    <w:rsid w:val="001B3AC7"/>
    <w:rsid w:val="001B4B65"/>
    <w:rsid w:val="001C3AF0"/>
    <w:rsid w:val="001D2EAF"/>
    <w:rsid w:val="001E0B34"/>
    <w:rsid w:val="001F1324"/>
    <w:rsid w:val="001F4E95"/>
    <w:rsid w:val="0020088A"/>
    <w:rsid w:val="00204CBA"/>
    <w:rsid w:val="002127F4"/>
    <w:rsid w:val="00223CD4"/>
    <w:rsid w:val="00242415"/>
    <w:rsid w:val="00244676"/>
    <w:rsid w:val="00246DC5"/>
    <w:rsid w:val="002560F7"/>
    <w:rsid w:val="00274E57"/>
    <w:rsid w:val="00283B00"/>
    <w:rsid w:val="002951FA"/>
    <w:rsid w:val="00296DD8"/>
    <w:rsid w:val="002B579D"/>
    <w:rsid w:val="002C44AD"/>
    <w:rsid w:val="002D43E8"/>
    <w:rsid w:val="002E610A"/>
    <w:rsid w:val="002F042E"/>
    <w:rsid w:val="003206BB"/>
    <w:rsid w:val="00323A3F"/>
    <w:rsid w:val="00325E85"/>
    <w:rsid w:val="00347FAA"/>
    <w:rsid w:val="00363C53"/>
    <w:rsid w:val="003E34DB"/>
    <w:rsid w:val="00402B65"/>
    <w:rsid w:val="00404A9D"/>
    <w:rsid w:val="00422ABA"/>
    <w:rsid w:val="0043166A"/>
    <w:rsid w:val="00437F9B"/>
    <w:rsid w:val="00446072"/>
    <w:rsid w:val="00461087"/>
    <w:rsid w:val="00477774"/>
    <w:rsid w:val="004842BF"/>
    <w:rsid w:val="004A004A"/>
    <w:rsid w:val="004A0579"/>
    <w:rsid w:val="004B3E45"/>
    <w:rsid w:val="004B6EA3"/>
    <w:rsid w:val="004B7655"/>
    <w:rsid w:val="004D76E6"/>
    <w:rsid w:val="004E1CCA"/>
    <w:rsid w:val="00525887"/>
    <w:rsid w:val="00526D1A"/>
    <w:rsid w:val="00546934"/>
    <w:rsid w:val="005501F5"/>
    <w:rsid w:val="00555C08"/>
    <w:rsid w:val="005623CD"/>
    <w:rsid w:val="005637F3"/>
    <w:rsid w:val="0056474A"/>
    <w:rsid w:val="00592FAC"/>
    <w:rsid w:val="005B0778"/>
    <w:rsid w:val="005B2ECB"/>
    <w:rsid w:val="005C4550"/>
    <w:rsid w:val="005C52BC"/>
    <w:rsid w:val="00613C02"/>
    <w:rsid w:val="00615181"/>
    <w:rsid w:val="00632F6F"/>
    <w:rsid w:val="00660BFE"/>
    <w:rsid w:val="006D19C1"/>
    <w:rsid w:val="006F7ADE"/>
    <w:rsid w:val="007109AB"/>
    <w:rsid w:val="00745C59"/>
    <w:rsid w:val="00752C80"/>
    <w:rsid w:val="00753D84"/>
    <w:rsid w:val="00774BD8"/>
    <w:rsid w:val="0078581C"/>
    <w:rsid w:val="0079550F"/>
    <w:rsid w:val="007A407B"/>
    <w:rsid w:val="007B0A1D"/>
    <w:rsid w:val="007B1B3E"/>
    <w:rsid w:val="007D0F6D"/>
    <w:rsid w:val="007E4E6A"/>
    <w:rsid w:val="0081161C"/>
    <w:rsid w:val="00847B39"/>
    <w:rsid w:val="00860513"/>
    <w:rsid w:val="00887C62"/>
    <w:rsid w:val="008A2497"/>
    <w:rsid w:val="008C1019"/>
    <w:rsid w:val="008C3D44"/>
    <w:rsid w:val="008D16CA"/>
    <w:rsid w:val="00902561"/>
    <w:rsid w:val="00914CBA"/>
    <w:rsid w:val="00930B32"/>
    <w:rsid w:val="009312FB"/>
    <w:rsid w:val="00934437"/>
    <w:rsid w:val="00940987"/>
    <w:rsid w:val="009443BA"/>
    <w:rsid w:val="00951FAC"/>
    <w:rsid w:val="00965D94"/>
    <w:rsid w:val="009750C9"/>
    <w:rsid w:val="00982D3C"/>
    <w:rsid w:val="00994055"/>
    <w:rsid w:val="009A66AC"/>
    <w:rsid w:val="009B1C17"/>
    <w:rsid w:val="009B5B1C"/>
    <w:rsid w:val="009C2CF3"/>
    <w:rsid w:val="009C4583"/>
    <w:rsid w:val="009D0E37"/>
    <w:rsid w:val="009F2375"/>
    <w:rsid w:val="009F4EDB"/>
    <w:rsid w:val="00A059FE"/>
    <w:rsid w:val="00A273B6"/>
    <w:rsid w:val="00A31167"/>
    <w:rsid w:val="00A4068B"/>
    <w:rsid w:val="00A41D0B"/>
    <w:rsid w:val="00A45A84"/>
    <w:rsid w:val="00A54BEA"/>
    <w:rsid w:val="00A660AA"/>
    <w:rsid w:val="00A67DA6"/>
    <w:rsid w:val="00A830BF"/>
    <w:rsid w:val="00A931A1"/>
    <w:rsid w:val="00AA1FBD"/>
    <w:rsid w:val="00AD1D31"/>
    <w:rsid w:val="00AE6DB5"/>
    <w:rsid w:val="00AF0AF1"/>
    <w:rsid w:val="00B05FCB"/>
    <w:rsid w:val="00B06B43"/>
    <w:rsid w:val="00B25A33"/>
    <w:rsid w:val="00B31E99"/>
    <w:rsid w:val="00B40C8E"/>
    <w:rsid w:val="00B77D7E"/>
    <w:rsid w:val="00B9076A"/>
    <w:rsid w:val="00B9117E"/>
    <w:rsid w:val="00B947A5"/>
    <w:rsid w:val="00BA0CBE"/>
    <w:rsid w:val="00BA7A6D"/>
    <w:rsid w:val="00BC2091"/>
    <w:rsid w:val="00BC2604"/>
    <w:rsid w:val="00BC6A6D"/>
    <w:rsid w:val="00C0435F"/>
    <w:rsid w:val="00C05730"/>
    <w:rsid w:val="00C22EB9"/>
    <w:rsid w:val="00C234D3"/>
    <w:rsid w:val="00C550AA"/>
    <w:rsid w:val="00C57D7A"/>
    <w:rsid w:val="00C662DB"/>
    <w:rsid w:val="00C67015"/>
    <w:rsid w:val="00C84F01"/>
    <w:rsid w:val="00CA249D"/>
    <w:rsid w:val="00CA4CF3"/>
    <w:rsid w:val="00CB0D83"/>
    <w:rsid w:val="00CB7FB5"/>
    <w:rsid w:val="00CC6D67"/>
    <w:rsid w:val="00CF2DFC"/>
    <w:rsid w:val="00D00394"/>
    <w:rsid w:val="00D02D74"/>
    <w:rsid w:val="00D036D1"/>
    <w:rsid w:val="00D124C9"/>
    <w:rsid w:val="00D15BE2"/>
    <w:rsid w:val="00D2394C"/>
    <w:rsid w:val="00D31C28"/>
    <w:rsid w:val="00D4538F"/>
    <w:rsid w:val="00D751A3"/>
    <w:rsid w:val="00DA1C94"/>
    <w:rsid w:val="00DB0BA5"/>
    <w:rsid w:val="00DB1291"/>
    <w:rsid w:val="00DB7636"/>
    <w:rsid w:val="00DD2BCD"/>
    <w:rsid w:val="00DD3F6E"/>
    <w:rsid w:val="00DD55C3"/>
    <w:rsid w:val="00DE34CD"/>
    <w:rsid w:val="00DF09A6"/>
    <w:rsid w:val="00E06F0A"/>
    <w:rsid w:val="00E11516"/>
    <w:rsid w:val="00E1204C"/>
    <w:rsid w:val="00E12D90"/>
    <w:rsid w:val="00E22695"/>
    <w:rsid w:val="00E22D28"/>
    <w:rsid w:val="00E32141"/>
    <w:rsid w:val="00E5122F"/>
    <w:rsid w:val="00E6032B"/>
    <w:rsid w:val="00E612C6"/>
    <w:rsid w:val="00E7791B"/>
    <w:rsid w:val="00E8443A"/>
    <w:rsid w:val="00E91056"/>
    <w:rsid w:val="00EC05A5"/>
    <w:rsid w:val="00F2137D"/>
    <w:rsid w:val="00F41FD1"/>
    <w:rsid w:val="00F44D7D"/>
    <w:rsid w:val="00F546C9"/>
    <w:rsid w:val="00F676C9"/>
    <w:rsid w:val="00F704C7"/>
    <w:rsid w:val="00F76E1B"/>
    <w:rsid w:val="00F8073C"/>
    <w:rsid w:val="00FA293E"/>
    <w:rsid w:val="00FA2A21"/>
    <w:rsid w:val="00FA2D26"/>
    <w:rsid w:val="00FB643E"/>
    <w:rsid w:val="00FF309E"/>
    <w:rsid w:val="00FF46E3"/>
    <w:rsid w:val="00FF6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C10616-0AE8-42E2-821C-26D573B7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5C3"/>
    <w:rPr>
      <w:sz w:val="24"/>
      <w:szCs w:val="24"/>
    </w:rPr>
  </w:style>
  <w:style w:type="paragraph" w:styleId="Nagwek1">
    <w:name w:val="heading 1"/>
    <w:basedOn w:val="Normalny"/>
    <w:next w:val="Normalny"/>
    <w:qFormat/>
    <w:rsid w:val="00DD55C3"/>
    <w:pPr>
      <w:keepNext/>
      <w:outlineLvl w:val="0"/>
    </w:pPr>
    <w:rPr>
      <w:b/>
      <w:bCs/>
      <w:sz w:val="32"/>
      <w:szCs w:val="32"/>
    </w:rPr>
  </w:style>
  <w:style w:type="paragraph" w:styleId="Nagwek2">
    <w:name w:val="heading 2"/>
    <w:basedOn w:val="Normalny"/>
    <w:next w:val="Normalny"/>
    <w:qFormat/>
    <w:rsid w:val="00DD55C3"/>
    <w:pPr>
      <w:keepNext/>
      <w:jc w:val="center"/>
      <w:outlineLvl w:val="1"/>
    </w:pPr>
    <w:rPr>
      <w:b/>
      <w:bCs/>
      <w:sz w:val="32"/>
      <w:szCs w:val="32"/>
    </w:rPr>
  </w:style>
  <w:style w:type="paragraph" w:styleId="Nagwek3">
    <w:name w:val="heading 3"/>
    <w:basedOn w:val="Normalny"/>
    <w:next w:val="Normalny"/>
    <w:link w:val="Nagwek3Znak"/>
    <w:qFormat/>
    <w:rsid w:val="00DD55C3"/>
    <w:pPr>
      <w:keepNext/>
      <w:jc w:val="center"/>
      <w:outlineLvl w:val="2"/>
    </w:pPr>
    <w:rPr>
      <w:b/>
      <w:bCs/>
      <w:sz w:val="20"/>
      <w:szCs w:val="20"/>
      <w:lang w:val="x-none" w:eastAsia="x-none"/>
    </w:rPr>
  </w:style>
  <w:style w:type="paragraph" w:styleId="Nagwek4">
    <w:name w:val="heading 4"/>
    <w:basedOn w:val="Normalny"/>
    <w:next w:val="Normalny"/>
    <w:qFormat/>
    <w:rsid w:val="00DD55C3"/>
    <w:pPr>
      <w:keepNext/>
      <w:jc w:val="center"/>
      <w:outlineLvl w:val="3"/>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DD55C3"/>
    <w:pPr>
      <w:jc w:val="both"/>
    </w:pPr>
    <w:rPr>
      <w:b/>
      <w:bCs/>
    </w:rPr>
  </w:style>
  <w:style w:type="paragraph" w:styleId="Tekstdymka">
    <w:name w:val="Balloon Text"/>
    <w:basedOn w:val="Normalny"/>
    <w:semiHidden/>
    <w:rsid w:val="00615181"/>
    <w:rPr>
      <w:rFonts w:ascii="Tahoma" w:hAnsi="Tahoma" w:cs="Tahoma"/>
      <w:sz w:val="16"/>
      <w:szCs w:val="16"/>
    </w:rPr>
  </w:style>
  <w:style w:type="paragraph" w:styleId="Tekstpodstawowy2">
    <w:name w:val="Body Text 2"/>
    <w:basedOn w:val="Normalny"/>
    <w:rsid w:val="005C4550"/>
    <w:pPr>
      <w:spacing w:after="120" w:line="480" w:lineRule="auto"/>
    </w:pPr>
  </w:style>
  <w:style w:type="character" w:styleId="Hipercze">
    <w:name w:val="Hyperlink"/>
    <w:rsid w:val="002E610A"/>
    <w:rPr>
      <w:color w:val="0000FF"/>
      <w:u w:val="single"/>
    </w:rPr>
  </w:style>
  <w:style w:type="character" w:customStyle="1" w:styleId="Nagwek3Znak">
    <w:name w:val="Nagłówek 3 Znak"/>
    <w:link w:val="Nagwek3"/>
    <w:rsid w:val="0079550F"/>
    <w:rPr>
      <w:b/>
      <w:bCs/>
    </w:rPr>
  </w:style>
  <w:style w:type="paragraph" w:styleId="Nagwek">
    <w:name w:val="header"/>
    <w:basedOn w:val="Normalny"/>
    <w:link w:val="NagwekZnak"/>
    <w:rsid w:val="00DA1C94"/>
    <w:pPr>
      <w:tabs>
        <w:tab w:val="center" w:pos="4536"/>
        <w:tab w:val="right" w:pos="9072"/>
      </w:tabs>
    </w:pPr>
  </w:style>
  <w:style w:type="character" w:customStyle="1" w:styleId="NagwekZnak">
    <w:name w:val="Nagłówek Znak"/>
    <w:link w:val="Nagwek"/>
    <w:rsid w:val="00DA1C94"/>
    <w:rPr>
      <w:sz w:val="24"/>
      <w:szCs w:val="24"/>
    </w:rPr>
  </w:style>
  <w:style w:type="paragraph" w:styleId="Stopka">
    <w:name w:val="footer"/>
    <w:basedOn w:val="Normalny"/>
    <w:link w:val="StopkaZnak"/>
    <w:rsid w:val="00DA1C94"/>
    <w:pPr>
      <w:tabs>
        <w:tab w:val="center" w:pos="4536"/>
        <w:tab w:val="right" w:pos="9072"/>
      </w:tabs>
    </w:pPr>
  </w:style>
  <w:style w:type="character" w:customStyle="1" w:styleId="StopkaZnak">
    <w:name w:val="Stopka Znak"/>
    <w:link w:val="Stopka"/>
    <w:rsid w:val="00DA1C94"/>
    <w:rPr>
      <w:sz w:val="24"/>
      <w:szCs w:val="24"/>
    </w:rPr>
  </w:style>
  <w:style w:type="paragraph" w:styleId="Tekstprzypisukocowego">
    <w:name w:val="endnote text"/>
    <w:basedOn w:val="Normalny"/>
    <w:link w:val="TekstprzypisukocowegoZnak"/>
    <w:rsid w:val="00A273B6"/>
    <w:rPr>
      <w:sz w:val="20"/>
      <w:szCs w:val="20"/>
    </w:rPr>
  </w:style>
  <w:style w:type="character" w:customStyle="1" w:styleId="TekstprzypisukocowegoZnak">
    <w:name w:val="Tekst przypisu końcowego Znak"/>
    <w:basedOn w:val="Domylnaczcionkaakapitu"/>
    <w:link w:val="Tekstprzypisukocowego"/>
    <w:rsid w:val="00A273B6"/>
  </w:style>
  <w:style w:type="character" w:styleId="Odwoanieprzypisukocowego">
    <w:name w:val="endnote reference"/>
    <w:basedOn w:val="Domylnaczcionkaakapitu"/>
    <w:rsid w:val="00A27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2469">
      <w:bodyDiv w:val="1"/>
      <w:marLeft w:val="0"/>
      <w:marRight w:val="0"/>
      <w:marTop w:val="0"/>
      <w:marBottom w:val="0"/>
      <w:divBdr>
        <w:top w:val="none" w:sz="0" w:space="0" w:color="auto"/>
        <w:left w:val="none" w:sz="0" w:space="0" w:color="auto"/>
        <w:bottom w:val="none" w:sz="0" w:space="0" w:color="auto"/>
        <w:right w:val="none" w:sz="0" w:space="0" w:color="auto"/>
      </w:divBdr>
    </w:div>
    <w:div w:id="502401731">
      <w:bodyDiv w:val="1"/>
      <w:marLeft w:val="0"/>
      <w:marRight w:val="0"/>
      <w:marTop w:val="0"/>
      <w:marBottom w:val="0"/>
      <w:divBdr>
        <w:top w:val="none" w:sz="0" w:space="0" w:color="auto"/>
        <w:left w:val="none" w:sz="0" w:space="0" w:color="auto"/>
        <w:bottom w:val="none" w:sz="0" w:space="0" w:color="auto"/>
        <w:right w:val="none" w:sz="0" w:space="0" w:color="auto"/>
      </w:divBdr>
    </w:div>
    <w:div w:id="591352749">
      <w:bodyDiv w:val="1"/>
      <w:marLeft w:val="0"/>
      <w:marRight w:val="0"/>
      <w:marTop w:val="0"/>
      <w:marBottom w:val="0"/>
      <w:divBdr>
        <w:top w:val="none" w:sz="0" w:space="0" w:color="auto"/>
        <w:left w:val="none" w:sz="0" w:space="0" w:color="auto"/>
        <w:bottom w:val="none" w:sz="0" w:space="0" w:color="auto"/>
        <w:right w:val="none" w:sz="0" w:space="0" w:color="auto"/>
      </w:divBdr>
    </w:div>
    <w:div w:id="12166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ulejo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65C45-4097-4623-A915-70582167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3363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B U R M I S T R Z    S U L E J O W A</vt:lpstr>
    </vt:vector>
  </TitlesOfParts>
  <Company>UM Sulejow</Company>
  <LinksUpToDate>false</LinksUpToDate>
  <CharactersWithSpaces>3916</CharactersWithSpaces>
  <SharedDoc>false</SharedDoc>
  <HLinks>
    <vt:vector size="12" baseType="variant">
      <vt:variant>
        <vt:i4>7733357</vt:i4>
      </vt:variant>
      <vt:variant>
        <vt:i4>3</vt:i4>
      </vt:variant>
      <vt:variant>
        <vt:i4>0</vt:i4>
      </vt:variant>
      <vt:variant>
        <vt:i4>5</vt:i4>
      </vt:variant>
      <vt:variant>
        <vt:lpwstr>http://www.sulejow.pl/</vt:lpwstr>
      </vt:variant>
      <vt:variant>
        <vt:lpwstr/>
      </vt:variant>
      <vt:variant>
        <vt:i4>7733357</vt:i4>
      </vt:variant>
      <vt:variant>
        <vt:i4>0</vt:i4>
      </vt:variant>
      <vt:variant>
        <vt:i4>0</vt:i4>
      </vt:variant>
      <vt:variant>
        <vt:i4>5</vt:i4>
      </vt:variant>
      <vt:variant>
        <vt:lpwstr>http://www.sulejow.pl/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U R M I S T R Z    S U L E J O W A</dc:title>
  <dc:subject/>
  <dc:creator>Preinstalled User</dc:creator>
  <cp:keywords/>
  <dc:description/>
  <cp:lastModifiedBy>Elżbieta EP. Purgał</cp:lastModifiedBy>
  <cp:revision>2</cp:revision>
  <cp:lastPrinted>2024-07-02T12:46:00Z</cp:lastPrinted>
  <dcterms:created xsi:type="dcterms:W3CDTF">2024-07-03T06:05:00Z</dcterms:created>
  <dcterms:modified xsi:type="dcterms:W3CDTF">2024-07-03T06:05:00Z</dcterms:modified>
</cp:coreProperties>
</file>