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85" w:rsidRPr="00B555F2" w:rsidRDefault="00F54C85" w:rsidP="00FA1936">
      <w:pPr>
        <w:pStyle w:val="Tytu"/>
        <w:rPr>
          <w:rFonts w:asciiTheme="minorHAnsi" w:hAnsiTheme="minorHAnsi"/>
          <w:sz w:val="24"/>
        </w:rPr>
      </w:pPr>
    </w:p>
    <w:p w:rsidR="00786D63" w:rsidRPr="00B555F2" w:rsidRDefault="00786D63" w:rsidP="00FA1936">
      <w:pPr>
        <w:pStyle w:val="Tytu"/>
        <w:rPr>
          <w:rFonts w:asciiTheme="minorHAnsi" w:hAnsiTheme="minorHAnsi"/>
          <w:sz w:val="24"/>
        </w:rPr>
      </w:pPr>
    </w:p>
    <w:p w:rsidR="000C3498" w:rsidRPr="00B555F2" w:rsidRDefault="00FE3F4F" w:rsidP="00FE3F4F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B555F2">
        <w:rPr>
          <w:rFonts w:asciiTheme="minorHAnsi" w:hAnsiTheme="minorHAnsi"/>
          <w:b w:val="0"/>
          <w:sz w:val="24"/>
        </w:rPr>
        <w:t>OR.0050.</w:t>
      </w:r>
      <w:r w:rsidR="0004090D" w:rsidRPr="00B555F2">
        <w:rPr>
          <w:rFonts w:asciiTheme="minorHAnsi" w:hAnsiTheme="minorHAnsi"/>
          <w:b w:val="0"/>
          <w:sz w:val="24"/>
        </w:rPr>
        <w:t>1</w:t>
      </w:r>
      <w:r w:rsidR="00B30B4D" w:rsidRPr="00B555F2">
        <w:rPr>
          <w:rFonts w:asciiTheme="minorHAnsi" w:hAnsiTheme="minorHAnsi"/>
          <w:b w:val="0"/>
          <w:sz w:val="24"/>
        </w:rPr>
        <w:t>57</w:t>
      </w:r>
      <w:r w:rsidRPr="00B555F2">
        <w:rPr>
          <w:rFonts w:asciiTheme="minorHAnsi" w:hAnsiTheme="minorHAnsi"/>
          <w:b w:val="0"/>
          <w:sz w:val="24"/>
        </w:rPr>
        <w:t>.202</w:t>
      </w:r>
      <w:r w:rsidR="0004090D" w:rsidRPr="00B555F2">
        <w:rPr>
          <w:rFonts w:asciiTheme="minorHAnsi" w:hAnsiTheme="minorHAnsi"/>
          <w:b w:val="0"/>
          <w:sz w:val="24"/>
        </w:rPr>
        <w:t>4</w:t>
      </w:r>
    </w:p>
    <w:p w:rsidR="00323764" w:rsidRPr="00B555F2" w:rsidRDefault="00323764" w:rsidP="00FA1936">
      <w:pPr>
        <w:pStyle w:val="Tytu"/>
        <w:rPr>
          <w:rFonts w:asciiTheme="minorHAnsi" w:hAnsiTheme="minorHAnsi"/>
          <w:sz w:val="24"/>
        </w:rPr>
      </w:pPr>
    </w:p>
    <w:p w:rsidR="00FA1936" w:rsidRPr="00B555F2" w:rsidRDefault="00FA1936" w:rsidP="00FA1936">
      <w:pPr>
        <w:pStyle w:val="Tytu"/>
        <w:rPr>
          <w:rFonts w:asciiTheme="minorHAnsi" w:hAnsiTheme="minorHAnsi"/>
          <w:sz w:val="24"/>
        </w:rPr>
      </w:pPr>
      <w:r w:rsidRPr="00B555F2">
        <w:rPr>
          <w:rFonts w:asciiTheme="minorHAnsi" w:hAnsiTheme="minorHAnsi"/>
          <w:sz w:val="24"/>
        </w:rPr>
        <w:t xml:space="preserve">ZARZĄDZENIE NR </w:t>
      </w:r>
      <w:r w:rsidR="0004090D" w:rsidRPr="00B555F2">
        <w:rPr>
          <w:rFonts w:asciiTheme="minorHAnsi" w:hAnsiTheme="minorHAnsi"/>
          <w:sz w:val="24"/>
        </w:rPr>
        <w:t>1</w:t>
      </w:r>
      <w:r w:rsidR="00B30B4D" w:rsidRPr="00B555F2">
        <w:rPr>
          <w:rFonts w:asciiTheme="minorHAnsi" w:hAnsiTheme="minorHAnsi"/>
          <w:sz w:val="24"/>
        </w:rPr>
        <w:t>57</w:t>
      </w:r>
      <w:r w:rsidRPr="00B555F2">
        <w:rPr>
          <w:rFonts w:asciiTheme="minorHAnsi" w:hAnsiTheme="minorHAnsi"/>
          <w:sz w:val="24"/>
        </w:rPr>
        <w:t>/</w:t>
      </w:r>
      <w:r w:rsidR="00C6277D" w:rsidRPr="00B555F2">
        <w:rPr>
          <w:rFonts w:asciiTheme="minorHAnsi" w:hAnsiTheme="minorHAnsi"/>
          <w:sz w:val="24"/>
        </w:rPr>
        <w:t>20</w:t>
      </w:r>
      <w:r w:rsidR="0037191E" w:rsidRPr="00B555F2">
        <w:rPr>
          <w:rFonts w:asciiTheme="minorHAnsi" w:hAnsiTheme="minorHAnsi"/>
          <w:sz w:val="24"/>
        </w:rPr>
        <w:t>2</w:t>
      </w:r>
      <w:r w:rsidR="0004090D" w:rsidRPr="00B555F2">
        <w:rPr>
          <w:rFonts w:asciiTheme="minorHAnsi" w:hAnsiTheme="minorHAnsi"/>
          <w:sz w:val="24"/>
        </w:rPr>
        <w:t>4</w:t>
      </w:r>
    </w:p>
    <w:p w:rsidR="00FA1936" w:rsidRPr="00B555F2" w:rsidRDefault="00FA1936" w:rsidP="00FA1936">
      <w:pPr>
        <w:pStyle w:val="Nagwek1"/>
        <w:jc w:val="center"/>
        <w:rPr>
          <w:rFonts w:asciiTheme="minorHAnsi" w:hAnsiTheme="minorHAnsi"/>
          <w:b/>
          <w:bCs/>
          <w:sz w:val="24"/>
        </w:rPr>
      </w:pPr>
      <w:r w:rsidRPr="00B555F2">
        <w:rPr>
          <w:rFonts w:asciiTheme="minorHAnsi" w:hAnsiTheme="minorHAnsi"/>
          <w:b/>
          <w:bCs/>
          <w:sz w:val="24"/>
        </w:rPr>
        <w:t>BURMISTRZA SULEJOWA</w:t>
      </w:r>
    </w:p>
    <w:p w:rsidR="00B555F2" w:rsidRDefault="00FA1936" w:rsidP="00B555F2">
      <w:pPr>
        <w:jc w:val="center"/>
        <w:rPr>
          <w:rFonts w:asciiTheme="minorHAnsi" w:hAnsiTheme="minorHAnsi"/>
          <w:bCs/>
        </w:rPr>
      </w:pPr>
      <w:r w:rsidRPr="00B555F2">
        <w:rPr>
          <w:rFonts w:asciiTheme="minorHAnsi" w:hAnsiTheme="minorHAnsi"/>
          <w:bCs/>
        </w:rPr>
        <w:t xml:space="preserve">z dnia </w:t>
      </w:r>
      <w:r w:rsidR="00495B7A" w:rsidRPr="00B555F2">
        <w:rPr>
          <w:rFonts w:asciiTheme="minorHAnsi" w:hAnsiTheme="minorHAnsi"/>
          <w:bCs/>
        </w:rPr>
        <w:t>2</w:t>
      </w:r>
      <w:r w:rsidR="00B30B4D" w:rsidRPr="00B555F2">
        <w:rPr>
          <w:rFonts w:asciiTheme="minorHAnsi" w:hAnsiTheme="minorHAnsi"/>
          <w:bCs/>
        </w:rPr>
        <w:t>2</w:t>
      </w:r>
      <w:r w:rsidR="0004090D" w:rsidRPr="00B555F2">
        <w:rPr>
          <w:rFonts w:asciiTheme="minorHAnsi" w:hAnsiTheme="minorHAnsi"/>
          <w:bCs/>
        </w:rPr>
        <w:t xml:space="preserve"> </w:t>
      </w:r>
      <w:r w:rsidR="00B30B4D" w:rsidRPr="00B555F2">
        <w:rPr>
          <w:rFonts w:asciiTheme="minorHAnsi" w:hAnsiTheme="minorHAnsi"/>
          <w:bCs/>
        </w:rPr>
        <w:t xml:space="preserve">lipca </w:t>
      </w:r>
      <w:r w:rsidRPr="00B555F2">
        <w:rPr>
          <w:rFonts w:asciiTheme="minorHAnsi" w:hAnsiTheme="minorHAnsi"/>
          <w:bCs/>
        </w:rPr>
        <w:t>20</w:t>
      </w:r>
      <w:r w:rsidR="0037191E" w:rsidRPr="00B555F2">
        <w:rPr>
          <w:rFonts w:asciiTheme="minorHAnsi" w:hAnsiTheme="minorHAnsi"/>
          <w:bCs/>
        </w:rPr>
        <w:t>2</w:t>
      </w:r>
      <w:r w:rsidR="0004090D" w:rsidRPr="00B555F2">
        <w:rPr>
          <w:rFonts w:asciiTheme="minorHAnsi" w:hAnsiTheme="minorHAnsi"/>
          <w:bCs/>
        </w:rPr>
        <w:t>4</w:t>
      </w:r>
      <w:r w:rsidRPr="00B555F2">
        <w:rPr>
          <w:rFonts w:asciiTheme="minorHAnsi" w:hAnsiTheme="minorHAnsi"/>
          <w:bCs/>
        </w:rPr>
        <w:t xml:space="preserve"> r.</w:t>
      </w:r>
    </w:p>
    <w:p w:rsidR="00786D63" w:rsidRPr="00B555F2" w:rsidRDefault="00B555F2" w:rsidP="00B555F2">
      <w:pPr>
        <w:jc w:val="center"/>
        <w:rPr>
          <w:rFonts w:asciiTheme="minorHAnsi" w:hAnsiTheme="minorHAnsi"/>
        </w:rPr>
      </w:pPr>
      <w:r w:rsidRPr="00B555F2">
        <w:rPr>
          <w:rFonts w:asciiTheme="minorHAnsi" w:hAnsiTheme="minorHAnsi"/>
        </w:rPr>
        <w:t xml:space="preserve"> </w:t>
      </w:r>
    </w:p>
    <w:p w:rsidR="00B555F2" w:rsidRPr="00B555F2" w:rsidRDefault="00FA1936" w:rsidP="00B555F2">
      <w:pPr>
        <w:rPr>
          <w:rFonts w:asciiTheme="minorHAnsi" w:hAnsiTheme="minorHAnsi"/>
        </w:rPr>
      </w:pPr>
      <w:r w:rsidRPr="00B555F2">
        <w:rPr>
          <w:rFonts w:asciiTheme="minorHAnsi" w:hAnsiTheme="minorHAnsi"/>
          <w:b/>
        </w:rPr>
        <w:t xml:space="preserve">w sprawie  </w:t>
      </w:r>
      <w:r w:rsidR="00D7068E" w:rsidRPr="00B555F2">
        <w:rPr>
          <w:rFonts w:asciiTheme="minorHAnsi" w:hAnsiTheme="minorHAnsi"/>
          <w:b/>
        </w:rPr>
        <w:t>ogłoszenia przetarg</w:t>
      </w:r>
      <w:r w:rsidR="001C0F6E" w:rsidRPr="00B555F2">
        <w:rPr>
          <w:rFonts w:asciiTheme="minorHAnsi" w:hAnsiTheme="minorHAnsi"/>
          <w:b/>
        </w:rPr>
        <w:t>u</w:t>
      </w:r>
      <w:r w:rsidR="006559CE" w:rsidRPr="00B555F2">
        <w:rPr>
          <w:rFonts w:asciiTheme="minorHAnsi" w:hAnsiTheme="minorHAnsi"/>
          <w:b/>
        </w:rPr>
        <w:t xml:space="preserve"> </w:t>
      </w:r>
      <w:r w:rsidR="00FE7191" w:rsidRPr="00B555F2">
        <w:rPr>
          <w:rFonts w:asciiTheme="minorHAnsi" w:hAnsiTheme="minorHAnsi"/>
          <w:b/>
        </w:rPr>
        <w:t>ustn</w:t>
      </w:r>
      <w:r w:rsidR="001C0F6E" w:rsidRPr="00B555F2">
        <w:rPr>
          <w:rFonts w:asciiTheme="minorHAnsi" w:hAnsiTheme="minorHAnsi"/>
          <w:b/>
        </w:rPr>
        <w:t xml:space="preserve">ego </w:t>
      </w:r>
      <w:r w:rsidR="00FE7191" w:rsidRPr="00B555F2">
        <w:rPr>
          <w:rFonts w:asciiTheme="minorHAnsi" w:hAnsiTheme="minorHAnsi"/>
          <w:b/>
        </w:rPr>
        <w:t>nieograniczon</w:t>
      </w:r>
      <w:r w:rsidR="001C0F6E" w:rsidRPr="00B555F2">
        <w:rPr>
          <w:rFonts w:asciiTheme="minorHAnsi" w:hAnsiTheme="minorHAnsi"/>
          <w:b/>
        </w:rPr>
        <w:t xml:space="preserve">ego </w:t>
      </w:r>
      <w:r w:rsidR="00D7068E" w:rsidRPr="00B555F2">
        <w:rPr>
          <w:rFonts w:asciiTheme="minorHAnsi" w:hAnsiTheme="minorHAnsi"/>
          <w:b/>
        </w:rPr>
        <w:t>na sprzedaż</w:t>
      </w:r>
      <w:r w:rsidR="001E4786" w:rsidRPr="00B555F2">
        <w:rPr>
          <w:rFonts w:asciiTheme="minorHAnsi" w:hAnsiTheme="minorHAnsi"/>
          <w:b/>
        </w:rPr>
        <w:t xml:space="preserve"> </w:t>
      </w:r>
      <w:r w:rsidR="005F178F" w:rsidRPr="00B555F2">
        <w:rPr>
          <w:rFonts w:asciiTheme="minorHAnsi" w:hAnsiTheme="minorHAnsi"/>
          <w:b/>
        </w:rPr>
        <w:t xml:space="preserve">nieruchomości </w:t>
      </w:r>
      <w:r w:rsidR="006559CE" w:rsidRPr="00B555F2">
        <w:rPr>
          <w:rFonts w:asciiTheme="minorHAnsi" w:hAnsiTheme="minorHAnsi"/>
          <w:b/>
        </w:rPr>
        <w:t>stanowiąc</w:t>
      </w:r>
      <w:r w:rsidR="001C0F6E" w:rsidRPr="00B555F2">
        <w:rPr>
          <w:rFonts w:asciiTheme="minorHAnsi" w:hAnsiTheme="minorHAnsi"/>
          <w:b/>
        </w:rPr>
        <w:t xml:space="preserve">ej </w:t>
      </w:r>
      <w:r w:rsidR="006559CE" w:rsidRPr="00B555F2">
        <w:rPr>
          <w:rFonts w:asciiTheme="minorHAnsi" w:hAnsiTheme="minorHAnsi"/>
          <w:b/>
        </w:rPr>
        <w:t>własność Gminy Sulejów</w:t>
      </w:r>
    </w:p>
    <w:p w:rsidR="00B555F2" w:rsidRDefault="003F31F2" w:rsidP="00B555F2">
      <w:pPr>
        <w:pStyle w:val="Nagwek2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B555F2">
        <w:rPr>
          <w:rFonts w:asciiTheme="minorHAnsi" w:hAnsiTheme="minorHAnsi" w:cs="Times New Roman"/>
          <w:color w:val="auto"/>
          <w:sz w:val="24"/>
          <w:szCs w:val="24"/>
        </w:rPr>
        <w:t>Na podstawie  art. 30 ust.1 i ust. 2 pkt 2 i 3 ustawy z dnia 8 marca 1990</w:t>
      </w:r>
      <w:r w:rsidR="00DC5FF6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>r.</w:t>
      </w:r>
      <w:r w:rsidR="0004090D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o samorządzie gminnym </w:t>
      </w:r>
      <w:r w:rsidR="00800F06" w:rsidRPr="00B555F2">
        <w:rPr>
          <w:rFonts w:asciiTheme="minorHAnsi" w:hAnsiTheme="minorHAnsi" w:cs="Times New Roman"/>
          <w:color w:val="auto"/>
          <w:sz w:val="24"/>
          <w:szCs w:val="24"/>
        </w:rPr>
        <w:t>(tekst jednolity Dz.U. z 20</w:t>
      </w:r>
      <w:r w:rsidR="0037191E" w:rsidRPr="00B555F2">
        <w:rPr>
          <w:rFonts w:asciiTheme="minorHAnsi" w:hAnsiTheme="minorHAnsi" w:cs="Times New Roman"/>
          <w:color w:val="auto"/>
          <w:sz w:val="24"/>
          <w:szCs w:val="24"/>
        </w:rPr>
        <w:t>2</w:t>
      </w:r>
      <w:r w:rsidR="0004090D" w:rsidRPr="00B555F2">
        <w:rPr>
          <w:rFonts w:asciiTheme="minorHAnsi" w:hAnsiTheme="minorHAnsi" w:cs="Times New Roman"/>
          <w:color w:val="auto"/>
          <w:sz w:val="24"/>
          <w:szCs w:val="24"/>
        </w:rPr>
        <w:t>4</w:t>
      </w:r>
      <w:r w:rsidR="0037191E" w:rsidRPr="00B555F2">
        <w:rPr>
          <w:rFonts w:asciiTheme="minorHAnsi" w:hAnsiTheme="minorHAnsi" w:cs="Times New Roman"/>
          <w:color w:val="auto"/>
          <w:sz w:val="24"/>
          <w:szCs w:val="24"/>
        </w:rPr>
        <w:t>r</w:t>
      </w:r>
      <w:r w:rsidR="00800F06" w:rsidRPr="00B555F2">
        <w:rPr>
          <w:rFonts w:asciiTheme="minorHAnsi" w:hAnsiTheme="minorHAnsi" w:cs="Times New Roman"/>
          <w:color w:val="auto"/>
          <w:sz w:val="24"/>
          <w:szCs w:val="24"/>
        </w:rPr>
        <w:t>.,</w:t>
      </w:r>
      <w:r w:rsidR="00882A94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poz. </w:t>
      </w:r>
      <w:r w:rsidR="0004090D" w:rsidRPr="00B555F2">
        <w:rPr>
          <w:rFonts w:asciiTheme="minorHAnsi" w:hAnsiTheme="minorHAnsi" w:cs="Times New Roman"/>
          <w:color w:val="auto"/>
          <w:sz w:val="24"/>
          <w:szCs w:val="24"/>
        </w:rPr>
        <w:t>609</w:t>
      </w:r>
      <w:r w:rsidR="00495B7A" w:rsidRPr="00B555F2">
        <w:rPr>
          <w:rFonts w:asciiTheme="minorHAnsi" w:hAnsiTheme="minorHAnsi" w:cs="Times New Roman"/>
          <w:color w:val="auto"/>
          <w:sz w:val="24"/>
          <w:szCs w:val="24"/>
        </w:rPr>
        <w:t>, poz. 72</w:t>
      </w:r>
      <w:r w:rsidR="0004090D" w:rsidRPr="00B555F2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800F06" w:rsidRPr="00B555F2">
        <w:rPr>
          <w:rFonts w:asciiTheme="minorHAnsi" w:hAnsiTheme="minorHAnsi" w:cs="Times New Roman"/>
          <w:color w:val="auto"/>
          <w:sz w:val="24"/>
          <w:szCs w:val="24"/>
        </w:rPr>
        <w:t>)</w:t>
      </w:r>
      <w:r w:rsidR="00D33D45" w:rsidRPr="00B555F2">
        <w:rPr>
          <w:rFonts w:asciiTheme="minorHAnsi" w:hAnsiTheme="minorHAnsi" w:cs="Times New Roman"/>
          <w:color w:val="auto"/>
          <w:sz w:val="24"/>
          <w:szCs w:val="24"/>
        </w:rPr>
        <w:t>,</w:t>
      </w:r>
      <w:r w:rsidR="00800F06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1A7395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art. 13 ust. 1, art. 38 ust. 1, art. 40 ust.1 pkt </w:t>
      </w:r>
      <w:r w:rsidR="0004090D" w:rsidRPr="00B555F2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DB4821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oraz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ust.3</w:t>
      </w:r>
      <w:r w:rsidR="00DB4821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, 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>art. 67 ust. 2 pkt</w:t>
      </w:r>
      <w:r w:rsidR="001A7395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1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 ustawy z dnia 21 sierpnia</w:t>
      </w:r>
      <w:r w:rsidR="00E16F12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>1997 r.</w:t>
      </w:r>
      <w:r w:rsidR="0004090D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o gospodarce nieruchomościami </w:t>
      </w:r>
      <w:r w:rsidR="00800F06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(tekst jednolity  Dz. U. </w:t>
      </w:r>
      <w:r w:rsidR="00600161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z </w:t>
      </w:r>
      <w:r w:rsidR="00800F06" w:rsidRPr="00B555F2">
        <w:rPr>
          <w:rFonts w:asciiTheme="minorHAnsi" w:hAnsiTheme="minorHAnsi" w:cs="Times New Roman"/>
          <w:color w:val="auto"/>
          <w:sz w:val="24"/>
          <w:szCs w:val="24"/>
        </w:rPr>
        <w:t>20</w:t>
      </w:r>
      <w:r w:rsidR="0037191E" w:rsidRPr="00B555F2">
        <w:rPr>
          <w:rFonts w:asciiTheme="minorHAnsi" w:hAnsiTheme="minorHAnsi" w:cs="Times New Roman"/>
          <w:color w:val="auto"/>
          <w:sz w:val="24"/>
          <w:szCs w:val="24"/>
        </w:rPr>
        <w:t>2</w:t>
      </w:r>
      <w:r w:rsidR="00495B7A" w:rsidRPr="00B555F2">
        <w:rPr>
          <w:rFonts w:asciiTheme="minorHAnsi" w:hAnsiTheme="minorHAnsi" w:cs="Times New Roman"/>
          <w:color w:val="auto"/>
          <w:sz w:val="24"/>
          <w:szCs w:val="24"/>
        </w:rPr>
        <w:t>3</w:t>
      </w:r>
      <w:r w:rsidR="00800F06" w:rsidRPr="00B555F2">
        <w:rPr>
          <w:rFonts w:asciiTheme="minorHAnsi" w:hAnsiTheme="minorHAnsi" w:cs="Times New Roman"/>
          <w:color w:val="auto"/>
          <w:sz w:val="24"/>
          <w:szCs w:val="24"/>
        </w:rPr>
        <w:t>r., poz.</w:t>
      </w:r>
      <w:r w:rsidR="00495B7A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344</w:t>
      </w:r>
      <w:r w:rsidR="0004090D" w:rsidRPr="00B555F2">
        <w:rPr>
          <w:rFonts w:asciiTheme="minorHAnsi" w:hAnsiTheme="minorHAnsi" w:cs="Times New Roman"/>
          <w:color w:val="auto"/>
          <w:sz w:val="24"/>
          <w:szCs w:val="24"/>
        </w:rPr>
        <w:t>, poz.1</w:t>
      </w:r>
      <w:r w:rsidR="00F052E9" w:rsidRPr="00B555F2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04090D" w:rsidRPr="00B555F2">
        <w:rPr>
          <w:rFonts w:asciiTheme="minorHAnsi" w:hAnsiTheme="minorHAnsi" w:cs="Times New Roman"/>
          <w:color w:val="auto"/>
          <w:sz w:val="24"/>
          <w:szCs w:val="24"/>
        </w:rPr>
        <w:t>13, poz. 1463, poz.1506, poz. 1688, poz. 1762, poz. 1906, poz. 2029</w:t>
      </w:r>
      <w:r w:rsidR="002A3C78" w:rsidRPr="00B555F2">
        <w:rPr>
          <w:rFonts w:asciiTheme="minorHAnsi" w:hAnsiTheme="minorHAnsi" w:cs="Times New Roman"/>
          <w:color w:val="auto"/>
          <w:sz w:val="24"/>
          <w:szCs w:val="24"/>
        </w:rPr>
        <w:t>)</w:t>
      </w:r>
      <w:r w:rsidR="00800F06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>oraz § 4 ust. 2 Rozporządzenia Rady Ministrów</w:t>
      </w:r>
      <w:r w:rsidR="002A3C78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>z dnia 14 września 2004r. w sprawie sposobu i trybu przeprowadzenia przetargów oraz rokowań na zbycie nieruchomości (t</w:t>
      </w:r>
      <w:r w:rsidR="00323764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ekst 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>j</w:t>
      </w:r>
      <w:r w:rsidR="00323764" w:rsidRPr="00B555F2">
        <w:rPr>
          <w:rFonts w:asciiTheme="minorHAnsi" w:hAnsiTheme="minorHAnsi" w:cs="Times New Roman"/>
          <w:color w:val="auto"/>
          <w:sz w:val="24"/>
          <w:szCs w:val="24"/>
        </w:rPr>
        <w:t>ednolity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Dz.U.</w:t>
      </w:r>
      <w:r w:rsidR="005E3605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600161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z 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>20</w:t>
      </w:r>
      <w:r w:rsidR="00323764" w:rsidRPr="00B555F2">
        <w:rPr>
          <w:rFonts w:asciiTheme="minorHAnsi" w:hAnsiTheme="minorHAnsi" w:cs="Times New Roman"/>
          <w:color w:val="auto"/>
          <w:sz w:val="24"/>
          <w:szCs w:val="24"/>
        </w:rPr>
        <w:t>21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r., poz. </w:t>
      </w:r>
      <w:r w:rsidR="00323764" w:rsidRPr="00B555F2">
        <w:rPr>
          <w:rFonts w:asciiTheme="minorHAnsi" w:hAnsiTheme="minorHAnsi" w:cs="Times New Roman"/>
          <w:color w:val="auto"/>
          <w:sz w:val="24"/>
          <w:szCs w:val="24"/>
        </w:rPr>
        <w:t>2213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>) wykonując uchwał</w:t>
      </w:r>
      <w:r w:rsidR="000C3498" w:rsidRPr="00B555F2">
        <w:rPr>
          <w:rFonts w:asciiTheme="minorHAnsi" w:hAnsiTheme="minorHAnsi" w:cs="Times New Roman"/>
          <w:color w:val="auto"/>
          <w:sz w:val="24"/>
          <w:szCs w:val="24"/>
        </w:rPr>
        <w:t>ę</w:t>
      </w:r>
      <w:r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Rady Miejskiej w Sulejowie </w:t>
      </w:r>
      <w:r w:rsidR="00A235A3" w:rsidRPr="00B555F2">
        <w:rPr>
          <w:rFonts w:asciiTheme="minorHAnsi" w:hAnsiTheme="minorHAnsi" w:cs="Times New Roman"/>
          <w:color w:val="auto"/>
          <w:sz w:val="24"/>
          <w:szCs w:val="24"/>
        </w:rPr>
        <w:t>Nr</w:t>
      </w:r>
      <w:r w:rsidR="0004090D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A235A3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04090D" w:rsidRPr="00B555F2">
        <w:rPr>
          <w:rFonts w:asciiTheme="minorHAnsi" w:hAnsiTheme="minorHAnsi" w:cs="Times New Roman"/>
          <w:color w:val="auto"/>
          <w:sz w:val="24"/>
          <w:szCs w:val="24"/>
        </w:rPr>
        <w:t>LXXI</w:t>
      </w:r>
      <w:r w:rsidR="00B30B4D" w:rsidRPr="00B555F2">
        <w:rPr>
          <w:rFonts w:asciiTheme="minorHAnsi" w:hAnsiTheme="minorHAnsi" w:cs="Times New Roman"/>
          <w:color w:val="auto"/>
          <w:sz w:val="24"/>
          <w:szCs w:val="24"/>
        </w:rPr>
        <w:t>I</w:t>
      </w:r>
      <w:r w:rsidR="0004090D" w:rsidRPr="00B555F2">
        <w:rPr>
          <w:rFonts w:asciiTheme="minorHAnsi" w:hAnsiTheme="minorHAnsi" w:cs="Times New Roman"/>
          <w:color w:val="auto"/>
          <w:sz w:val="24"/>
          <w:szCs w:val="24"/>
        </w:rPr>
        <w:t>I/6</w:t>
      </w:r>
      <w:r w:rsidR="00B30B4D" w:rsidRPr="00B555F2">
        <w:rPr>
          <w:rFonts w:asciiTheme="minorHAnsi" w:hAnsiTheme="minorHAnsi" w:cs="Times New Roman"/>
          <w:color w:val="auto"/>
          <w:sz w:val="24"/>
          <w:szCs w:val="24"/>
        </w:rPr>
        <w:t>39</w:t>
      </w:r>
      <w:r w:rsidR="0004090D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/2024 Rady Miejskiej w Sulejowie z dnia </w:t>
      </w:r>
      <w:r w:rsidR="00B30B4D" w:rsidRPr="00B555F2">
        <w:rPr>
          <w:rFonts w:asciiTheme="minorHAnsi" w:hAnsiTheme="minorHAnsi" w:cs="Times New Roman"/>
          <w:color w:val="auto"/>
          <w:sz w:val="24"/>
          <w:szCs w:val="24"/>
        </w:rPr>
        <w:t xml:space="preserve">27 lutego </w:t>
      </w:r>
      <w:r w:rsidR="0004090D" w:rsidRPr="00B555F2">
        <w:rPr>
          <w:rFonts w:asciiTheme="minorHAnsi" w:hAnsiTheme="minorHAnsi" w:cs="Times New Roman"/>
          <w:color w:val="auto"/>
          <w:sz w:val="24"/>
          <w:szCs w:val="24"/>
        </w:rPr>
        <w:t>2024 roku w sprawie wyrażenia zgody na sprzedaż nieruchomości stanowiącej własność Gminy Sulejów zarządza się, co następuje:</w:t>
      </w:r>
    </w:p>
    <w:p w:rsidR="00A235A3" w:rsidRPr="00B555F2" w:rsidRDefault="00B555F2" w:rsidP="00B555F2">
      <w:pPr>
        <w:pStyle w:val="Nagwek2"/>
        <w:jc w:val="both"/>
        <w:rPr>
          <w:rFonts w:asciiTheme="minorHAnsi" w:hAnsiTheme="minorHAnsi"/>
          <w:b/>
        </w:rPr>
      </w:pPr>
      <w:r w:rsidRPr="00B555F2">
        <w:rPr>
          <w:rFonts w:asciiTheme="minorHAnsi" w:hAnsiTheme="minorHAnsi"/>
          <w:b/>
        </w:rPr>
        <w:t xml:space="preserve"> </w:t>
      </w:r>
    </w:p>
    <w:p w:rsidR="001E4786" w:rsidRPr="00B555F2" w:rsidRDefault="0037191E" w:rsidP="001E4786">
      <w:pPr>
        <w:jc w:val="both"/>
        <w:rPr>
          <w:rFonts w:asciiTheme="minorHAnsi" w:hAnsiTheme="minorHAnsi"/>
        </w:rPr>
      </w:pPr>
      <w:r w:rsidRPr="00B555F2">
        <w:rPr>
          <w:rFonts w:asciiTheme="minorHAnsi" w:hAnsiTheme="minorHAnsi"/>
          <w:b/>
        </w:rPr>
        <w:t>§</w:t>
      </w:r>
      <w:r w:rsidR="00515D09" w:rsidRPr="00B555F2">
        <w:rPr>
          <w:rFonts w:asciiTheme="minorHAnsi" w:hAnsiTheme="minorHAnsi"/>
          <w:b/>
        </w:rPr>
        <w:t>1</w:t>
      </w:r>
      <w:r w:rsidRPr="00B555F2">
        <w:rPr>
          <w:rFonts w:asciiTheme="minorHAnsi" w:hAnsiTheme="minorHAnsi"/>
          <w:b/>
        </w:rPr>
        <w:t>.</w:t>
      </w:r>
      <w:r w:rsidRPr="00B555F2">
        <w:rPr>
          <w:rFonts w:asciiTheme="minorHAnsi" w:hAnsiTheme="minorHAnsi"/>
        </w:rPr>
        <w:t xml:space="preserve"> 1. Przeprowadzić </w:t>
      </w:r>
      <w:r w:rsidR="00E80D97" w:rsidRPr="00B555F2">
        <w:rPr>
          <w:rFonts w:asciiTheme="minorHAnsi" w:hAnsiTheme="minorHAnsi"/>
        </w:rPr>
        <w:t>I</w:t>
      </w:r>
      <w:r w:rsidR="00D33D45" w:rsidRPr="00B555F2">
        <w:rPr>
          <w:rFonts w:asciiTheme="minorHAnsi" w:hAnsiTheme="minorHAnsi"/>
        </w:rPr>
        <w:t xml:space="preserve"> </w:t>
      </w:r>
      <w:r w:rsidRPr="00B555F2">
        <w:rPr>
          <w:rFonts w:asciiTheme="minorHAnsi" w:hAnsiTheme="minorHAnsi"/>
        </w:rPr>
        <w:t xml:space="preserve">przetarg ustny nieograniczony na sprzedaż </w:t>
      </w:r>
      <w:r w:rsidR="001D5923" w:rsidRPr="00B555F2">
        <w:rPr>
          <w:rFonts w:asciiTheme="minorHAnsi" w:hAnsiTheme="minorHAnsi"/>
        </w:rPr>
        <w:t>n</w:t>
      </w:r>
      <w:r w:rsidRPr="00B555F2">
        <w:rPr>
          <w:rFonts w:asciiTheme="minorHAnsi" w:hAnsiTheme="minorHAnsi"/>
        </w:rPr>
        <w:t xml:space="preserve">ieruchomości </w:t>
      </w:r>
      <w:r w:rsidR="00495B7A" w:rsidRPr="00B555F2">
        <w:rPr>
          <w:rFonts w:asciiTheme="minorHAnsi" w:hAnsiTheme="minorHAnsi"/>
        </w:rPr>
        <w:t>stanowiącej własność Gminy Sulejów</w:t>
      </w:r>
      <w:r w:rsidRPr="00B555F2">
        <w:rPr>
          <w:rFonts w:asciiTheme="minorHAnsi" w:hAnsiTheme="minorHAnsi"/>
        </w:rPr>
        <w:t>, oznaczonej</w:t>
      </w:r>
      <w:r w:rsidR="00F54C85" w:rsidRPr="00B555F2">
        <w:rPr>
          <w:rFonts w:asciiTheme="minorHAnsi" w:hAnsiTheme="minorHAnsi"/>
        </w:rPr>
        <w:t xml:space="preserve"> </w:t>
      </w:r>
      <w:r w:rsidRPr="00B555F2">
        <w:rPr>
          <w:rFonts w:asciiTheme="minorHAnsi" w:hAnsiTheme="minorHAnsi"/>
        </w:rPr>
        <w:t>w ewidencji gruntów działk</w:t>
      </w:r>
      <w:r w:rsidR="000C3498" w:rsidRPr="00B555F2">
        <w:rPr>
          <w:rFonts w:asciiTheme="minorHAnsi" w:hAnsiTheme="minorHAnsi"/>
        </w:rPr>
        <w:t>ą</w:t>
      </w:r>
      <w:r w:rsidRPr="00B555F2">
        <w:rPr>
          <w:rFonts w:asciiTheme="minorHAnsi" w:hAnsiTheme="minorHAnsi"/>
        </w:rPr>
        <w:t xml:space="preserve"> nr </w:t>
      </w:r>
      <w:r w:rsidR="00B30B4D" w:rsidRPr="00B555F2">
        <w:rPr>
          <w:rFonts w:asciiTheme="minorHAnsi" w:hAnsiTheme="minorHAnsi"/>
        </w:rPr>
        <w:t>205/1</w:t>
      </w:r>
      <w:r w:rsidR="00B555F2">
        <w:rPr>
          <w:rFonts w:asciiTheme="minorHAnsi" w:hAnsiTheme="minorHAnsi"/>
        </w:rPr>
        <w:t xml:space="preserve"> </w:t>
      </w:r>
      <w:r w:rsidRPr="00B555F2">
        <w:rPr>
          <w:rFonts w:asciiTheme="minorHAnsi" w:hAnsiTheme="minorHAnsi"/>
        </w:rPr>
        <w:t>o powierzchni 0,</w:t>
      </w:r>
      <w:r w:rsidR="00B30B4D" w:rsidRPr="00B555F2">
        <w:rPr>
          <w:rFonts w:asciiTheme="minorHAnsi" w:hAnsiTheme="minorHAnsi"/>
        </w:rPr>
        <w:t>1454</w:t>
      </w:r>
      <w:r w:rsidRPr="00B555F2">
        <w:rPr>
          <w:rFonts w:asciiTheme="minorHAnsi" w:hAnsiTheme="minorHAnsi"/>
        </w:rPr>
        <w:t xml:space="preserve"> ha</w:t>
      </w:r>
      <w:r w:rsidR="00495B7A" w:rsidRPr="00B555F2">
        <w:rPr>
          <w:rFonts w:asciiTheme="minorHAnsi" w:hAnsiTheme="minorHAnsi"/>
        </w:rPr>
        <w:t>, położoną w obrębie 1</w:t>
      </w:r>
      <w:r w:rsidR="0004090D" w:rsidRPr="00B555F2">
        <w:rPr>
          <w:rFonts w:asciiTheme="minorHAnsi" w:hAnsiTheme="minorHAnsi"/>
        </w:rPr>
        <w:t>4</w:t>
      </w:r>
      <w:r w:rsidR="00495B7A" w:rsidRPr="00B555F2">
        <w:rPr>
          <w:rFonts w:asciiTheme="minorHAnsi" w:hAnsiTheme="minorHAnsi"/>
        </w:rPr>
        <w:t xml:space="preserve"> miasta Sulejów</w:t>
      </w:r>
      <w:r w:rsidRPr="00B555F2">
        <w:rPr>
          <w:rFonts w:asciiTheme="minorHAnsi" w:hAnsiTheme="minorHAnsi"/>
        </w:rPr>
        <w:t>.</w:t>
      </w:r>
      <w:r w:rsidR="00EB785F" w:rsidRPr="00B555F2">
        <w:rPr>
          <w:rFonts w:asciiTheme="minorHAnsi" w:hAnsiTheme="minorHAnsi"/>
        </w:rPr>
        <w:t xml:space="preserve"> </w:t>
      </w:r>
    </w:p>
    <w:p w:rsidR="001E4786" w:rsidRPr="00B555F2" w:rsidRDefault="0037191E" w:rsidP="001E4786">
      <w:pPr>
        <w:jc w:val="both"/>
        <w:rPr>
          <w:rFonts w:asciiTheme="minorHAnsi" w:hAnsiTheme="minorHAnsi"/>
        </w:rPr>
      </w:pPr>
      <w:r w:rsidRPr="00B555F2">
        <w:rPr>
          <w:rFonts w:asciiTheme="minorHAnsi" w:hAnsiTheme="minorHAnsi"/>
        </w:rPr>
        <w:t>2. Ustalić cenę wywoławczą nieruchomości w wysokości</w:t>
      </w:r>
      <w:r w:rsidR="00515D09" w:rsidRPr="00B555F2">
        <w:rPr>
          <w:rFonts w:asciiTheme="minorHAnsi" w:hAnsiTheme="minorHAnsi"/>
        </w:rPr>
        <w:t xml:space="preserve"> </w:t>
      </w:r>
      <w:r w:rsidR="00B30B4D" w:rsidRPr="00B555F2">
        <w:rPr>
          <w:rFonts w:asciiTheme="minorHAnsi" w:hAnsiTheme="minorHAnsi"/>
        </w:rPr>
        <w:t>18</w:t>
      </w:r>
      <w:r w:rsidR="00515D09" w:rsidRPr="00B555F2">
        <w:rPr>
          <w:rFonts w:asciiTheme="minorHAnsi" w:hAnsiTheme="minorHAnsi"/>
        </w:rPr>
        <w:t>.</w:t>
      </w:r>
      <w:r w:rsidR="00450FB9" w:rsidRPr="00B555F2">
        <w:rPr>
          <w:rFonts w:asciiTheme="minorHAnsi" w:hAnsiTheme="minorHAnsi"/>
        </w:rPr>
        <w:t>4</w:t>
      </w:r>
      <w:r w:rsidR="00B30B4D" w:rsidRPr="00B555F2">
        <w:rPr>
          <w:rFonts w:asciiTheme="minorHAnsi" w:hAnsiTheme="minorHAnsi"/>
        </w:rPr>
        <w:t>00</w:t>
      </w:r>
      <w:r w:rsidR="00450FB9" w:rsidRPr="00B555F2">
        <w:rPr>
          <w:rFonts w:asciiTheme="minorHAnsi" w:hAnsiTheme="minorHAnsi"/>
        </w:rPr>
        <w:t>,</w:t>
      </w:r>
      <w:r w:rsidR="00B30B4D" w:rsidRPr="00B555F2">
        <w:rPr>
          <w:rFonts w:asciiTheme="minorHAnsi" w:hAnsiTheme="minorHAnsi"/>
        </w:rPr>
        <w:t>00</w:t>
      </w:r>
      <w:r w:rsidR="00DF7155" w:rsidRPr="00B555F2">
        <w:rPr>
          <w:rFonts w:asciiTheme="minorHAnsi" w:hAnsiTheme="minorHAnsi"/>
        </w:rPr>
        <w:t xml:space="preserve"> </w:t>
      </w:r>
      <w:r w:rsidRPr="00B555F2">
        <w:rPr>
          <w:rFonts w:asciiTheme="minorHAnsi" w:hAnsiTheme="minorHAnsi"/>
        </w:rPr>
        <w:t xml:space="preserve">zł </w:t>
      </w:r>
      <w:r w:rsidR="00297421" w:rsidRPr="00B555F2">
        <w:rPr>
          <w:rFonts w:asciiTheme="minorHAnsi" w:hAnsiTheme="minorHAnsi"/>
        </w:rPr>
        <w:t>+ 23% VAT</w:t>
      </w:r>
      <w:bookmarkStart w:id="0" w:name="_GoBack"/>
      <w:bookmarkEnd w:id="0"/>
      <w:r w:rsidR="002C57EC" w:rsidRPr="00B555F2">
        <w:rPr>
          <w:rFonts w:asciiTheme="minorHAnsi" w:hAnsiTheme="minorHAnsi"/>
        </w:rPr>
        <w:t xml:space="preserve"> </w:t>
      </w:r>
      <w:r w:rsidR="00B30B4D" w:rsidRPr="00B555F2">
        <w:rPr>
          <w:rFonts w:asciiTheme="minorHAnsi" w:hAnsiTheme="minorHAnsi"/>
        </w:rPr>
        <w:t>(z pow.</w:t>
      </w:r>
      <w:r w:rsidR="002C57EC" w:rsidRPr="00B555F2">
        <w:rPr>
          <w:rFonts w:asciiTheme="minorHAnsi" w:hAnsiTheme="minorHAnsi"/>
        </w:rPr>
        <w:t xml:space="preserve"> 7</w:t>
      </w:r>
      <w:r w:rsidR="00B30B4D" w:rsidRPr="00B555F2">
        <w:rPr>
          <w:rFonts w:asciiTheme="minorHAnsi" w:hAnsiTheme="minorHAnsi"/>
        </w:rPr>
        <w:t>27</w:t>
      </w:r>
      <w:r w:rsidR="002C57EC" w:rsidRPr="00B555F2">
        <w:rPr>
          <w:rFonts w:asciiTheme="minorHAnsi" w:hAnsiTheme="minorHAnsi"/>
        </w:rPr>
        <w:t xml:space="preserve"> m</w:t>
      </w:r>
      <w:r w:rsidR="002C57EC" w:rsidRPr="00B555F2">
        <w:rPr>
          <w:rFonts w:asciiTheme="minorHAnsi" w:hAnsiTheme="minorHAnsi"/>
          <w:vertAlign w:val="superscript"/>
        </w:rPr>
        <w:t xml:space="preserve">2 </w:t>
      </w:r>
      <w:r w:rsidR="002C57EC" w:rsidRPr="00B555F2">
        <w:rPr>
          <w:rFonts w:asciiTheme="minorHAnsi" w:hAnsiTheme="minorHAnsi"/>
        </w:rPr>
        <w:t xml:space="preserve">) </w:t>
      </w:r>
      <w:r w:rsidR="00297421" w:rsidRPr="00B555F2">
        <w:rPr>
          <w:rFonts w:asciiTheme="minorHAnsi" w:hAnsiTheme="minorHAnsi"/>
        </w:rPr>
        <w:t xml:space="preserve">tj. </w:t>
      </w:r>
      <w:r w:rsidR="00FE3F4F" w:rsidRPr="00B555F2">
        <w:rPr>
          <w:rFonts w:asciiTheme="minorHAnsi" w:hAnsiTheme="minorHAnsi"/>
        </w:rPr>
        <w:t>2</w:t>
      </w:r>
      <w:r w:rsidR="00B30B4D" w:rsidRPr="00B555F2">
        <w:rPr>
          <w:rFonts w:asciiTheme="minorHAnsi" w:hAnsiTheme="minorHAnsi"/>
        </w:rPr>
        <w:t>0</w:t>
      </w:r>
      <w:r w:rsidR="00297421" w:rsidRPr="00B555F2">
        <w:rPr>
          <w:rFonts w:asciiTheme="minorHAnsi" w:hAnsiTheme="minorHAnsi"/>
        </w:rPr>
        <w:t>.</w:t>
      </w:r>
      <w:r w:rsidR="00B30B4D" w:rsidRPr="00B555F2">
        <w:rPr>
          <w:rFonts w:asciiTheme="minorHAnsi" w:hAnsiTheme="minorHAnsi"/>
        </w:rPr>
        <w:t>516</w:t>
      </w:r>
      <w:r w:rsidR="00297421" w:rsidRPr="00B555F2">
        <w:rPr>
          <w:rFonts w:asciiTheme="minorHAnsi" w:hAnsiTheme="minorHAnsi"/>
        </w:rPr>
        <w:t>,</w:t>
      </w:r>
      <w:r w:rsidR="00B30B4D" w:rsidRPr="00B555F2">
        <w:rPr>
          <w:rFonts w:asciiTheme="minorHAnsi" w:hAnsiTheme="minorHAnsi"/>
        </w:rPr>
        <w:t>0</w:t>
      </w:r>
      <w:r w:rsidR="000A68A6" w:rsidRPr="00B555F2">
        <w:rPr>
          <w:rFonts w:asciiTheme="minorHAnsi" w:hAnsiTheme="minorHAnsi"/>
        </w:rPr>
        <w:t>0</w:t>
      </w:r>
      <w:r w:rsidR="00297421" w:rsidRPr="00B555F2">
        <w:rPr>
          <w:rFonts w:asciiTheme="minorHAnsi" w:hAnsiTheme="minorHAnsi"/>
        </w:rPr>
        <w:t xml:space="preserve"> zł</w:t>
      </w:r>
      <w:r w:rsidR="00D618B3" w:rsidRPr="00B555F2">
        <w:rPr>
          <w:rFonts w:asciiTheme="minorHAnsi" w:hAnsiTheme="minorHAnsi"/>
        </w:rPr>
        <w:t xml:space="preserve"> </w:t>
      </w:r>
      <w:r w:rsidRPr="00B555F2">
        <w:rPr>
          <w:rFonts w:asciiTheme="minorHAnsi" w:hAnsiTheme="minorHAnsi"/>
        </w:rPr>
        <w:t xml:space="preserve">oraz wadium w kwocie </w:t>
      </w:r>
      <w:r w:rsidR="00B30B4D" w:rsidRPr="00B555F2">
        <w:rPr>
          <w:rFonts w:asciiTheme="minorHAnsi" w:hAnsiTheme="minorHAnsi"/>
        </w:rPr>
        <w:t>3</w:t>
      </w:r>
      <w:r w:rsidR="005F3B00" w:rsidRPr="00B555F2">
        <w:rPr>
          <w:rFonts w:asciiTheme="minorHAnsi" w:hAnsiTheme="minorHAnsi"/>
        </w:rPr>
        <w:t>.</w:t>
      </w:r>
      <w:r w:rsidR="00B30B4D" w:rsidRPr="00B555F2">
        <w:rPr>
          <w:rFonts w:asciiTheme="minorHAnsi" w:hAnsiTheme="minorHAnsi"/>
        </w:rPr>
        <w:t>0</w:t>
      </w:r>
      <w:r w:rsidR="005F3B00" w:rsidRPr="00B555F2">
        <w:rPr>
          <w:rFonts w:asciiTheme="minorHAnsi" w:hAnsiTheme="minorHAnsi"/>
        </w:rPr>
        <w:t>0</w:t>
      </w:r>
      <w:r w:rsidRPr="00B555F2">
        <w:rPr>
          <w:rFonts w:asciiTheme="minorHAnsi" w:hAnsiTheme="minorHAnsi"/>
        </w:rPr>
        <w:t>0,00 zł.</w:t>
      </w:r>
    </w:p>
    <w:p w:rsidR="001E4786" w:rsidRPr="00B555F2" w:rsidRDefault="001E4786" w:rsidP="001E4786">
      <w:pPr>
        <w:jc w:val="both"/>
        <w:rPr>
          <w:rFonts w:asciiTheme="minorHAnsi" w:hAnsiTheme="minorHAnsi"/>
        </w:rPr>
      </w:pPr>
    </w:p>
    <w:p w:rsidR="001E4786" w:rsidRPr="00B555F2" w:rsidRDefault="005A4829" w:rsidP="001E4786">
      <w:pPr>
        <w:jc w:val="both"/>
        <w:rPr>
          <w:rFonts w:asciiTheme="minorHAnsi" w:hAnsiTheme="minorHAnsi"/>
        </w:rPr>
      </w:pPr>
      <w:r w:rsidRPr="00B555F2">
        <w:rPr>
          <w:rFonts w:asciiTheme="minorHAnsi" w:hAnsiTheme="minorHAnsi"/>
          <w:b/>
        </w:rPr>
        <w:t>§</w:t>
      </w:r>
      <w:r w:rsidR="001C0F6E" w:rsidRPr="00B555F2">
        <w:rPr>
          <w:rFonts w:asciiTheme="minorHAnsi" w:hAnsiTheme="minorHAnsi"/>
          <w:b/>
        </w:rPr>
        <w:t>2</w:t>
      </w:r>
      <w:r w:rsidRPr="00B555F2">
        <w:rPr>
          <w:rFonts w:asciiTheme="minorHAnsi" w:hAnsiTheme="minorHAnsi"/>
          <w:b/>
        </w:rPr>
        <w:t>.</w:t>
      </w:r>
      <w:r w:rsidR="001C0F6E" w:rsidRPr="00B555F2">
        <w:rPr>
          <w:rFonts w:asciiTheme="minorHAnsi" w:hAnsiTheme="minorHAnsi"/>
          <w:b/>
        </w:rPr>
        <w:t xml:space="preserve"> </w:t>
      </w:r>
      <w:r w:rsidR="007C7437" w:rsidRPr="00B555F2">
        <w:rPr>
          <w:rFonts w:asciiTheme="minorHAnsi" w:hAnsiTheme="minorHAnsi"/>
        </w:rPr>
        <w:t>Szczegółowe warunki przetarg</w:t>
      </w:r>
      <w:r w:rsidR="001C0F6E" w:rsidRPr="00B555F2">
        <w:rPr>
          <w:rFonts w:asciiTheme="minorHAnsi" w:hAnsiTheme="minorHAnsi"/>
        </w:rPr>
        <w:t>u</w:t>
      </w:r>
      <w:r w:rsidR="007C7437" w:rsidRPr="00B555F2">
        <w:rPr>
          <w:rFonts w:asciiTheme="minorHAnsi" w:hAnsiTheme="minorHAnsi"/>
        </w:rPr>
        <w:t xml:space="preserve"> określone zosta</w:t>
      </w:r>
      <w:r w:rsidR="00515D09" w:rsidRPr="00B555F2">
        <w:rPr>
          <w:rFonts w:asciiTheme="minorHAnsi" w:hAnsiTheme="minorHAnsi"/>
        </w:rPr>
        <w:t>ły</w:t>
      </w:r>
      <w:r w:rsidR="007C7437" w:rsidRPr="00B555F2">
        <w:rPr>
          <w:rFonts w:asciiTheme="minorHAnsi" w:hAnsiTheme="minorHAnsi"/>
        </w:rPr>
        <w:t xml:space="preserve"> w ogłoszeni</w:t>
      </w:r>
      <w:r w:rsidR="00800F06" w:rsidRPr="00B555F2">
        <w:rPr>
          <w:rFonts w:asciiTheme="minorHAnsi" w:hAnsiTheme="minorHAnsi"/>
        </w:rPr>
        <w:t>u</w:t>
      </w:r>
      <w:r w:rsidR="007C7437" w:rsidRPr="00B555F2">
        <w:rPr>
          <w:rFonts w:asciiTheme="minorHAnsi" w:hAnsiTheme="minorHAnsi"/>
        </w:rPr>
        <w:t xml:space="preserve"> przetargowy</w:t>
      </w:r>
      <w:r w:rsidR="00800F06" w:rsidRPr="00B555F2">
        <w:rPr>
          <w:rFonts w:asciiTheme="minorHAnsi" w:hAnsiTheme="minorHAnsi"/>
        </w:rPr>
        <w:t>m</w:t>
      </w:r>
      <w:r w:rsidR="00515D09" w:rsidRPr="00B555F2">
        <w:rPr>
          <w:rFonts w:asciiTheme="minorHAnsi" w:hAnsiTheme="minorHAnsi"/>
        </w:rPr>
        <w:t>, stanowiącym załącznik do niniejszego zarządzenia.</w:t>
      </w:r>
    </w:p>
    <w:p w:rsidR="001E4786" w:rsidRPr="00B555F2" w:rsidRDefault="001E4786" w:rsidP="001E4786">
      <w:pPr>
        <w:jc w:val="both"/>
        <w:rPr>
          <w:rFonts w:asciiTheme="minorHAnsi" w:hAnsiTheme="minorHAnsi"/>
          <w:b/>
        </w:rPr>
      </w:pPr>
    </w:p>
    <w:p w:rsidR="001E4786" w:rsidRPr="00B555F2" w:rsidRDefault="007C7437" w:rsidP="001E4786">
      <w:pPr>
        <w:jc w:val="both"/>
        <w:rPr>
          <w:rFonts w:asciiTheme="minorHAnsi" w:hAnsiTheme="minorHAnsi"/>
        </w:rPr>
      </w:pPr>
      <w:r w:rsidRPr="00B555F2">
        <w:rPr>
          <w:rFonts w:asciiTheme="minorHAnsi" w:hAnsiTheme="minorHAnsi"/>
          <w:b/>
        </w:rPr>
        <w:t>§</w:t>
      </w:r>
      <w:r w:rsidR="001C0F6E" w:rsidRPr="00B555F2">
        <w:rPr>
          <w:rFonts w:asciiTheme="minorHAnsi" w:hAnsiTheme="minorHAnsi"/>
          <w:b/>
        </w:rPr>
        <w:t>3</w:t>
      </w:r>
      <w:r w:rsidRPr="00B555F2">
        <w:rPr>
          <w:rFonts w:asciiTheme="minorHAnsi" w:hAnsiTheme="minorHAnsi"/>
          <w:b/>
        </w:rPr>
        <w:t>.</w:t>
      </w:r>
      <w:r w:rsidR="005A4829" w:rsidRPr="00B555F2">
        <w:rPr>
          <w:rFonts w:asciiTheme="minorHAnsi" w:hAnsiTheme="minorHAnsi"/>
        </w:rPr>
        <w:t>Wykonanie zarządzenia powierza się Kierownik</w:t>
      </w:r>
      <w:r w:rsidR="00515D09" w:rsidRPr="00B555F2">
        <w:rPr>
          <w:rFonts w:asciiTheme="minorHAnsi" w:hAnsiTheme="minorHAnsi"/>
        </w:rPr>
        <w:t>owi</w:t>
      </w:r>
      <w:r w:rsidR="005A4829" w:rsidRPr="00B555F2">
        <w:rPr>
          <w:rFonts w:asciiTheme="minorHAnsi" w:hAnsiTheme="minorHAnsi"/>
        </w:rPr>
        <w:t xml:space="preserve"> Referatu Gospodarki Nieruchomościami i Rolnictwa Urzędu Miejskiego w Sulejowie.</w:t>
      </w:r>
    </w:p>
    <w:p w:rsidR="001E4786" w:rsidRPr="00B555F2" w:rsidRDefault="001E4786" w:rsidP="001E4786">
      <w:pPr>
        <w:jc w:val="both"/>
        <w:rPr>
          <w:rFonts w:asciiTheme="minorHAnsi" w:hAnsiTheme="minorHAnsi"/>
          <w:b/>
        </w:rPr>
      </w:pPr>
    </w:p>
    <w:p w:rsidR="00605948" w:rsidRPr="00B555F2" w:rsidRDefault="005A4829" w:rsidP="00605948">
      <w:pPr>
        <w:rPr>
          <w:rFonts w:asciiTheme="minorHAnsi" w:hAnsiTheme="minorHAnsi"/>
        </w:rPr>
      </w:pPr>
      <w:r w:rsidRPr="00B555F2">
        <w:rPr>
          <w:rFonts w:asciiTheme="minorHAnsi" w:hAnsiTheme="minorHAnsi"/>
          <w:b/>
        </w:rPr>
        <w:t>§</w:t>
      </w:r>
      <w:r w:rsidR="001C0F6E" w:rsidRPr="00B555F2">
        <w:rPr>
          <w:rFonts w:asciiTheme="minorHAnsi" w:hAnsiTheme="minorHAnsi"/>
          <w:b/>
        </w:rPr>
        <w:t>4</w:t>
      </w:r>
      <w:r w:rsidRPr="00B555F2">
        <w:rPr>
          <w:rFonts w:asciiTheme="minorHAnsi" w:hAnsiTheme="minorHAnsi"/>
          <w:b/>
        </w:rPr>
        <w:t>.</w:t>
      </w:r>
      <w:r w:rsidRPr="00B555F2">
        <w:rPr>
          <w:rFonts w:asciiTheme="minorHAnsi" w:hAnsiTheme="minorHAnsi"/>
        </w:rPr>
        <w:t xml:space="preserve"> Zarządzenie wchodzi w życie z dniem podjęcia.</w:t>
      </w:r>
    </w:p>
    <w:p w:rsidR="00605948" w:rsidRPr="00B555F2" w:rsidRDefault="00605948" w:rsidP="00605948">
      <w:pPr>
        <w:rPr>
          <w:rFonts w:asciiTheme="minorHAnsi" w:hAnsiTheme="minorHAnsi"/>
        </w:rPr>
      </w:pPr>
    </w:p>
    <w:p w:rsidR="001E4786" w:rsidRDefault="00B555F2" w:rsidP="00605948">
      <w:pPr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B555F2" w:rsidRPr="00B555F2" w:rsidRDefault="00B555F2" w:rsidP="0060594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/-/ Dorota Jankowska </w:t>
      </w:r>
    </w:p>
    <w:sectPr w:rsidR="00B555F2" w:rsidRPr="00B555F2" w:rsidSect="00D27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3E19"/>
    <w:rsid w:val="00035C26"/>
    <w:rsid w:val="0004090D"/>
    <w:rsid w:val="00041553"/>
    <w:rsid w:val="00065F14"/>
    <w:rsid w:val="000866C9"/>
    <w:rsid w:val="00091674"/>
    <w:rsid w:val="00094722"/>
    <w:rsid w:val="000A56D2"/>
    <w:rsid w:val="000A68A6"/>
    <w:rsid w:val="000C3498"/>
    <w:rsid w:val="000D7CA3"/>
    <w:rsid w:val="00100549"/>
    <w:rsid w:val="00166AEA"/>
    <w:rsid w:val="001A7395"/>
    <w:rsid w:val="001C0F6E"/>
    <w:rsid w:val="001D5923"/>
    <w:rsid w:val="001E4786"/>
    <w:rsid w:val="001F42BD"/>
    <w:rsid w:val="001F4F06"/>
    <w:rsid w:val="00221E1C"/>
    <w:rsid w:val="00243437"/>
    <w:rsid w:val="00276B35"/>
    <w:rsid w:val="00277D96"/>
    <w:rsid w:val="00297421"/>
    <w:rsid w:val="002A3C78"/>
    <w:rsid w:val="002A56A8"/>
    <w:rsid w:val="002A571D"/>
    <w:rsid w:val="002C57EC"/>
    <w:rsid w:val="00321EE2"/>
    <w:rsid w:val="00323764"/>
    <w:rsid w:val="0033254B"/>
    <w:rsid w:val="0037191E"/>
    <w:rsid w:val="003A36BD"/>
    <w:rsid w:val="003F31F2"/>
    <w:rsid w:val="00431479"/>
    <w:rsid w:val="004441CC"/>
    <w:rsid w:val="004447B1"/>
    <w:rsid w:val="00450FB9"/>
    <w:rsid w:val="004545E3"/>
    <w:rsid w:val="00454F89"/>
    <w:rsid w:val="0046173F"/>
    <w:rsid w:val="00495B7A"/>
    <w:rsid w:val="004D7373"/>
    <w:rsid w:val="004E25CD"/>
    <w:rsid w:val="00515D09"/>
    <w:rsid w:val="00526088"/>
    <w:rsid w:val="00536990"/>
    <w:rsid w:val="00540BFF"/>
    <w:rsid w:val="00551EDD"/>
    <w:rsid w:val="005A4829"/>
    <w:rsid w:val="005A6046"/>
    <w:rsid w:val="005B5DE7"/>
    <w:rsid w:val="005C7109"/>
    <w:rsid w:val="005D6AB9"/>
    <w:rsid w:val="005E3605"/>
    <w:rsid w:val="005F178F"/>
    <w:rsid w:val="005F3B00"/>
    <w:rsid w:val="00600161"/>
    <w:rsid w:val="00605948"/>
    <w:rsid w:val="00640989"/>
    <w:rsid w:val="00643DDC"/>
    <w:rsid w:val="006513FB"/>
    <w:rsid w:val="006559CE"/>
    <w:rsid w:val="00695B17"/>
    <w:rsid w:val="006B2F64"/>
    <w:rsid w:val="007109B3"/>
    <w:rsid w:val="007272B9"/>
    <w:rsid w:val="0074308C"/>
    <w:rsid w:val="007500C9"/>
    <w:rsid w:val="00786D63"/>
    <w:rsid w:val="0079091B"/>
    <w:rsid w:val="00797D72"/>
    <w:rsid w:val="007A0885"/>
    <w:rsid w:val="007C0BE5"/>
    <w:rsid w:val="007C7437"/>
    <w:rsid w:val="00800F06"/>
    <w:rsid w:val="00881201"/>
    <w:rsid w:val="00882A94"/>
    <w:rsid w:val="0088598C"/>
    <w:rsid w:val="008A776A"/>
    <w:rsid w:val="008B3763"/>
    <w:rsid w:val="008F085B"/>
    <w:rsid w:val="00913C42"/>
    <w:rsid w:val="00925412"/>
    <w:rsid w:val="00943C51"/>
    <w:rsid w:val="00943FCF"/>
    <w:rsid w:val="00994D47"/>
    <w:rsid w:val="009962F5"/>
    <w:rsid w:val="009D5DE8"/>
    <w:rsid w:val="009F6629"/>
    <w:rsid w:val="00A235A3"/>
    <w:rsid w:val="00A444CF"/>
    <w:rsid w:val="00A512D7"/>
    <w:rsid w:val="00A85FFF"/>
    <w:rsid w:val="00B17A61"/>
    <w:rsid w:val="00B30B4D"/>
    <w:rsid w:val="00B555F2"/>
    <w:rsid w:val="00B714EC"/>
    <w:rsid w:val="00B72F32"/>
    <w:rsid w:val="00B87853"/>
    <w:rsid w:val="00BD2856"/>
    <w:rsid w:val="00BE5562"/>
    <w:rsid w:val="00C05573"/>
    <w:rsid w:val="00C067B3"/>
    <w:rsid w:val="00C16693"/>
    <w:rsid w:val="00C23132"/>
    <w:rsid w:val="00C54149"/>
    <w:rsid w:val="00C6277D"/>
    <w:rsid w:val="00C6321E"/>
    <w:rsid w:val="00C804D0"/>
    <w:rsid w:val="00C8454B"/>
    <w:rsid w:val="00D02C80"/>
    <w:rsid w:val="00D27933"/>
    <w:rsid w:val="00D33D45"/>
    <w:rsid w:val="00D606AD"/>
    <w:rsid w:val="00D60D0B"/>
    <w:rsid w:val="00D618B3"/>
    <w:rsid w:val="00D7068E"/>
    <w:rsid w:val="00D73E34"/>
    <w:rsid w:val="00D75048"/>
    <w:rsid w:val="00DB0D7B"/>
    <w:rsid w:val="00DB4821"/>
    <w:rsid w:val="00DC5FF6"/>
    <w:rsid w:val="00DF562C"/>
    <w:rsid w:val="00DF7155"/>
    <w:rsid w:val="00E03687"/>
    <w:rsid w:val="00E16F12"/>
    <w:rsid w:val="00E80D97"/>
    <w:rsid w:val="00EB6A67"/>
    <w:rsid w:val="00EB785F"/>
    <w:rsid w:val="00EE5E7F"/>
    <w:rsid w:val="00F052E9"/>
    <w:rsid w:val="00F17944"/>
    <w:rsid w:val="00F2051D"/>
    <w:rsid w:val="00F252A1"/>
    <w:rsid w:val="00F4260A"/>
    <w:rsid w:val="00F521A0"/>
    <w:rsid w:val="00F54C85"/>
    <w:rsid w:val="00F567FC"/>
    <w:rsid w:val="00F64A7C"/>
    <w:rsid w:val="00F82AD1"/>
    <w:rsid w:val="00F903BB"/>
    <w:rsid w:val="00FA1936"/>
    <w:rsid w:val="00FC3A79"/>
    <w:rsid w:val="00FD1BCD"/>
    <w:rsid w:val="00FD6FFF"/>
    <w:rsid w:val="00FE3F4F"/>
    <w:rsid w:val="00FE6F53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A17E-8459-482F-950C-38FE9A76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33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33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2</cp:revision>
  <cp:lastPrinted>2024-07-26T10:12:00Z</cp:lastPrinted>
  <dcterms:created xsi:type="dcterms:W3CDTF">2024-08-05T07:55:00Z</dcterms:created>
  <dcterms:modified xsi:type="dcterms:W3CDTF">2024-08-05T07:55:00Z</dcterms:modified>
</cp:coreProperties>
</file>