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A5" w:rsidRPr="00CE65E1" w:rsidRDefault="008C3D44" w:rsidP="00B9076A">
      <w:pPr>
        <w:rPr>
          <w:rFonts w:asciiTheme="minorHAnsi" w:hAnsiTheme="minorHAnsi"/>
        </w:rPr>
      </w:pPr>
      <w:r w:rsidRPr="00CE65E1">
        <w:rPr>
          <w:rFonts w:asciiTheme="minorHAnsi" w:hAnsiTheme="minorHAnsi"/>
        </w:rPr>
        <w:t>Z</w:t>
      </w:r>
      <w:r w:rsidR="000215E6" w:rsidRPr="00CE65E1">
        <w:rPr>
          <w:rFonts w:asciiTheme="minorHAnsi" w:hAnsiTheme="minorHAnsi"/>
        </w:rPr>
        <w:t>a</w:t>
      </w:r>
      <w:r w:rsidRPr="00CE65E1">
        <w:rPr>
          <w:rFonts w:asciiTheme="minorHAnsi" w:hAnsiTheme="minorHAnsi"/>
        </w:rPr>
        <w:t>łącznik</w:t>
      </w:r>
    </w:p>
    <w:p w:rsidR="00CE65E1" w:rsidRPr="00CE65E1" w:rsidRDefault="008C3D44" w:rsidP="00CE65E1">
      <w:pPr>
        <w:rPr>
          <w:rFonts w:asciiTheme="minorHAnsi" w:hAnsiTheme="minorHAnsi"/>
        </w:rPr>
      </w:pPr>
      <w:r w:rsidRPr="00CE65E1">
        <w:rPr>
          <w:rFonts w:asciiTheme="minorHAnsi" w:hAnsiTheme="minorHAnsi"/>
        </w:rPr>
        <w:t xml:space="preserve">do Zarządzenia nr </w:t>
      </w:r>
      <w:r w:rsidR="00C6256F" w:rsidRPr="00CE65E1">
        <w:rPr>
          <w:rFonts w:asciiTheme="minorHAnsi" w:hAnsiTheme="minorHAnsi"/>
        </w:rPr>
        <w:t>244</w:t>
      </w:r>
      <w:r w:rsidRPr="00CE65E1">
        <w:rPr>
          <w:rFonts w:asciiTheme="minorHAnsi" w:hAnsiTheme="minorHAnsi"/>
        </w:rPr>
        <w:t>/202</w:t>
      </w:r>
      <w:r w:rsidR="00E7791B" w:rsidRPr="00CE65E1">
        <w:rPr>
          <w:rFonts w:asciiTheme="minorHAnsi" w:hAnsiTheme="minorHAnsi"/>
        </w:rPr>
        <w:t>4</w:t>
      </w:r>
    </w:p>
    <w:p w:rsidR="008C3D44" w:rsidRPr="00CE65E1" w:rsidRDefault="008C3D44" w:rsidP="00CE65E1">
      <w:pPr>
        <w:rPr>
          <w:rFonts w:asciiTheme="minorHAnsi" w:hAnsiTheme="minorHAnsi"/>
        </w:rPr>
      </w:pPr>
      <w:r w:rsidRPr="00CE65E1">
        <w:rPr>
          <w:rFonts w:asciiTheme="minorHAnsi" w:hAnsiTheme="minorHAnsi"/>
        </w:rPr>
        <w:t>Burmistrza Sulejowa</w:t>
      </w:r>
    </w:p>
    <w:p w:rsidR="00B947A5" w:rsidRPr="00CE65E1" w:rsidRDefault="008C3D44" w:rsidP="00B9076A">
      <w:pPr>
        <w:rPr>
          <w:rFonts w:asciiTheme="minorHAnsi" w:hAnsiTheme="minorHAnsi"/>
        </w:rPr>
      </w:pPr>
      <w:r w:rsidRPr="00CE65E1">
        <w:rPr>
          <w:rFonts w:asciiTheme="minorHAnsi" w:hAnsiTheme="minorHAnsi"/>
        </w:rPr>
        <w:t xml:space="preserve">z dnia </w:t>
      </w:r>
      <w:r w:rsidR="00C6256F" w:rsidRPr="00CE65E1">
        <w:rPr>
          <w:rFonts w:asciiTheme="minorHAnsi" w:hAnsiTheme="minorHAnsi"/>
        </w:rPr>
        <w:t>06</w:t>
      </w:r>
      <w:r w:rsidR="00DB0C21" w:rsidRPr="00CE65E1">
        <w:rPr>
          <w:rFonts w:asciiTheme="minorHAnsi" w:hAnsiTheme="minorHAnsi"/>
        </w:rPr>
        <w:t xml:space="preserve"> </w:t>
      </w:r>
      <w:r w:rsidR="00C6256F" w:rsidRPr="00CE65E1">
        <w:rPr>
          <w:rFonts w:asciiTheme="minorHAnsi" w:hAnsiTheme="minorHAnsi"/>
        </w:rPr>
        <w:t xml:space="preserve">listopada </w:t>
      </w:r>
      <w:r w:rsidRPr="00CE65E1">
        <w:rPr>
          <w:rFonts w:asciiTheme="minorHAnsi" w:hAnsiTheme="minorHAnsi"/>
        </w:rPr>
        <w:t>202</w:t>
      </w:r>
      <w:r w:rsidR="00E7791B" w:rsidRPr="00CE65E1">
        <w:rPr>
          <w:rFonts w:asciiTheme="minorHAnsi" w:hAnsiTheme="minorHAnsi"/>
        </w:rPr>
        <w:t xml:space="preserve">4 </w:t>
      </w:r>
      <w:r w:rsidRPr="00CE65E1">
        <w:rPr>
          <w:rFonts w:asciiTheme="minorHAnsi" w:hAnsiTheme="minorHAnsi"/>
        </w:rPr>
        <w:t>r.</w:t>
      </w:r>
    </w:p>
    <w:p w:rsidR="008C3D44" w:rsidRPr="00CE65E1" w:rsidRDefault="00B947A5" w:rsidP="00FF6BAA">
      <w:pPr>
        <w:rPr>
          <w:rFonts w:asciiTheme="minorHAnsi" w:hAnsiTheme="minorHAnsi"/>
        </w:rPr>
      </w:pPr>
      <w:r w:rsidRPr="00CE65E1">
        <w:rPr>
          <w:rFonts w:asciiTheme="minorHAnsi" w:hAnsiTheme="minorHAnsi"/>
        </w:rPr>
        <w:t xml:space="preserve"> </w:t>
      </w:r>
    </w:p>
    <w:p w:rsidR="00DD55C3" w:rsidRPr="00CE65E1" w:rsidRDefault="00DD55C3" w:rsidP="000463A4">
      <w:pPr>
        <w:pStyle w:val="Nagwek1"/>
        <w:jc w:val="center"/>
        <w:rPr>
          <w:rFonts w:asciiTheme="minorHAnsi" w:hAnsiTheme="minorHAnsi"/>
          <w:sz w:val="24"/>
          <w:szCs w:val="24"/>
        </w:rPr>
      </w:pPr>
      <w:r w:rsidRPr="00CE65E1">
        <w:rPr>
          <w:rFonts w:asciiTheme="minorHAnsi" w:hAnsiTheme="minorHAnsi"/>
          <w:sz w:val="24"/>
          <w:szCs w:val="24"/>
        </w:rPr>
        <w:t>B U R M I S T R Z   S U L E J O W A</w:t>
      </w:r>
    </w:p>
    <w:p w:rsidR="00DD55C3" w:rsidRPr="00CE65E1" w:rsidRDefault="00DD55C3" w:rsidP="000463A4">
      <w:pPr>
        <w:pStyle w:val="Nagwek2"/>
        <w:rPr>
          <w:rFonts w:asciiTheme="minorHAnsi" w:hAnsiTheme="minorHAnsi"/>
          <w:b w:val="0"/>
          <w:sz w:val="24"/>
          <w:szCs w:val="24"/>
        </w:rPr>
      </w:pPr>
      <w:r w:rsidRPr="00CE65E1">
        <w:rPr>
          <w:rFonts w:asciiTheme="minorHAnsi" w:hAnsiTheme="minorHAnsi"/>
          <w:b w:val="0"/>
          <w:sz w:val="24"/>
          <w:szCs w:val="24"/>
        </w:rPr>
        <w:t>ogłasza</w:t>
      </w:r>
    </w:p>
    <w:p w:rsidR="00DD55C3" w:rsidRPr="00CE65E1" w:rsidRDefault="00E7791B" w:rsidP="000463A4">
      <w:pPr>
        <w:jc w:val="center"/>
        <w:rPr>
          <w:rFonts w:asciiTheme="minorHAnsi" w:hAnsiTheme="minorHAnsi"/>
          <w:bCs/>
        </w:rPr>
      </w:pPr>
      <w:r w:rsidRPr="00CE65E1">
        <w:rPr>
          <w:rFonts w:asciiTheme="minorHAnsi" w:hAnsiTheme="minorHAnsi"/>
        </w:rPr>
        <w:t>I</w:t>
      </w:r>
      <w:r w:rsidR="00127DFB" w:rsidRPr="00CE65E1">
        <w:rPr>
          <w:rFonts w:asciiTheme="minorHAnsi" w:hAnsiTheme="minorHAnsi"/>
        </w:rPr>
        <w:t xml:space="preserve"> </w:t>
      </w:r>
      <w:r w:rsidR="00DD55C3" w:rsidRPr="00CE65E1">
        <w:rPr>
          <w:rFonts w:asciiTheme="minorHAnsi" w:hAnsiTheme="minorHAnsi"/>
        </w:rPr>
        <w:t>przetarg ustn</w:t>
      </w:r>
      <w:r w:rsidR="00613C02" w:rsidRPr="00CE65E1">
        <w:rPr>
          <w:rFonts w:asciiTheme="minorHAnsi" w:hAnsiTheme="minorHAnsi"/>
        </w:rPr>
        <w:t>y</w:t>
      </w:r>
      <w:r w:rsidR="00DD55C3" w:rsidRPr="00CE65E1">
        <w:rPr>
          <w:rFonts w:asciiTheme="minorHAnsi" w:hAnsiTheme="minorHAnsi"/>
        </w:rPr>
        <w:t xml:space="preserve"> nieograniczon</w:t>
      </w:r>
      <w:r w:rsidR="00613C02" w:rsidRPr="00CE65E1">
        <w:rPr>
          <w:rFonts w:asciiTheme="minorHAnsi" w:hAnsiTheme="minorHAnsi"/>
        </w:rPr>
        <w:t>y</w:t>
      </w:r>
      <w:r w:rsidR="00DD55C3" w:rsidRPr="00CE65E1">
        <w:rPr>
          <w:rFonts w:asciiTheme="minorHAnsi" w:hAnsiTheme="minorHAnsi"/>
          <w:bCs/>
        </w:rPr>
        <w:t xml:space="preserve"> na sprzedaż niżej wymienion</w:t>
      </w:r>
      <w:r w:rsidR="00613C02" w:rsidRPr="00CE65E1">
        <w:rPr>
          <w:rFonts w:asciiTheme="minorHAnsi" w:hAnsiTheme="minorHAnsi"/>
          <w:bCs/>
        </w:rPr>
        <w:t xml:space="preserve">ej </w:t>
      </w:r>
      <w:r w:rsidR="00DD55C3" w:rsidRPr="00CE65E1">
        <w:rPr>
          <w:rFonts w:asciiTheme="minorHAnsi" w:hAnsiTheme="minorHAnsi"/>
          <w:bCs/>
        </w:rPr>
        <w:t>nieruchomości stanowiąc</w:t>
      </w:r>
      <w:r w:rsidR="00613C02" w:rsidRPr="00CE65E1">
        <w:rPr>
          <w:rFonts w:asciiTheme="minorHAnsi" w:hAnsiTheme="minorHAnsi"/>
          <w:bCs/>
        </w:rPr>
        <w:t xml:space="preserve">ej </w:t>
      </w:r>
      <w:r w:rsidR="00DD55C3" w:rsidRPr="00CE65E1">
        <w:rPr>
          <w:rFonts w:asciiTheme="minorHAnsi" w:hAnsiTheme="minorHAnsi"/>
          <w:bCs/>
        </w:rPr>
        <w:t>własność Gminy Sulejów</w:t>
      </w:r>
    </w:p>
    <w:p w:rsidR="005C52BC" w:rsidRPr="00CE65E1" w:rsidRDefault="00F2137D" w:rsidP="000463A4">
      <w:pPr>
        <w:rPr>
          <w:rFonts w:asciiTheme="minorHAnsi" w:hAnsiTheme="minorHAnsi"/>
          <w:b/>
          <w:bCs/>
        </w:rPr>
      </w:pPr>
      <w:r w:rsidRPr="00CE65E1">
        <w:rPr>
          <w:rFonts w:asciiTheme="minorHAnsi" w:hAnsiTheme="minorHAnsi"/>
          <w:b/>
          <w:bCs/>
        </w:rPr>
        <w:t>Przedmiot przetargu</w:t>
      </w:r>
    </w:p>
    <w:p w:rsidR="00994055" w:rsidRPr="00CE65E1" w:rsidRDefault="00994055" w:rsidP="00994055">
      <w:pPr>
        <w:rPr>
          <w:rFonts w:asciiTheme="minorHAnsi" w:hAnsiTheme="minorHAnsi"/>
          <w:b/>
        </w:rPr>
      </w:pPr>
      <w:r w:rsidRPr="00CE65E1">
        <w:rPr>
          <w:rFonts w:asciiTheme="minorHAnsi" w:hAnsiTheme="minorHAnsi"/>
          <w:b/>
        </w:rPr>
        <w:t xml:space="preserve">- nieruchomość gruntowa niezabudowana oznaczona działką nr </w:t>
      </w:r>
      <w:r w:rsidR="00E7791B" w:rsidRPr="00CE65E1">
        <w:rPr>
          <w:rFonts w:asciiTheme="minorHAnsi" w:hAnsiTheme="minorHAnsi"/>
          <w:b/>
        </w:rPr>
        <w:t>19</w:t>
      </w:r>
      <w:r w:rsidR="00C6256F" w:rsidRPr="00CE65E1">
        <w:rPr>
          <w:rFonts w:asciiTheme="minorHAnsi" w:hAnsiTheme="minorHAnsi"/>
          <w:b/>
        </w:rPr>
        <w:t>8</w:t>
      </w:r>
      <w:r w:rsidR="00E7791B" w:rsidRPr="00CE65E1">
        <w:rPr>
          <w:rFonts w:asciiTheme="minorHAnsi" w:hAnsiTheme="minorHAnsi"/>
          <w:b/>
        </w:rPr>
        <w:t>/1</w:t>
      </w:r>
      <w:r w:rsidRPr="00CE65E1">
        <w:rPr>
          <w:rFonts w:asciiTheme="minorHAnsi" w:hAnsiTheme="minorHAnsi"/>
          <w:b/>
        </w:rPr>
        <w:t xml:space="preserve"> o powierzchni 0,</w:t>
      </w:r>
      <w:r w:rsidR="00C6256F" w:rsidRPr="00CE65E1">
        <w:rPr>
          <w:rFonts w:asciiTheme="minorHAnsi" w:hAnsiTheme="minorHAnsi"/>
          <w:b/>
        </w:rPr>
        <w:t>6796</w:t>
      </w:r>
      <w:r w:rsidRPr="00CE65E1">
        <w:rPr>
          <w:rFonts w:asciiTheme="minorHAnsi" w:hAnsiTheme="minorHAnsi"/>
          <w:b/>
        </w:rPr>
        <w:t xml:space="preserve"> ha położona w obrębie </w:t>
      </w:r>
      <w:r w:rsidR="00C6256F" w:rsidRPr="00CE65E1">
        <w:rPr>
          <w:rFonts w:asciiTheme="minorHAnsi" w:hAnsiTheme="minorHAnsi"/>
          <w:b/>
        </w:rPr>
        <w:t>7</w:t>
      </w:r>
      <w:r w:rsidRPr="00CE65E1">
        <w:rPr>
          <w:rFonts w:asciiTheme="minorHAnsi" w:hAnsiTheme="minorHAnsi"/>
          <w:b/>
        </w:rPr>
        <w:t xml:space="preserve"> m. Sulejów </w:t>
      </w:r>
    </w:p>
    <w:p w:rsidR="00414769" w:rsidRPr="00CE65E1" w:rsidRDefault="00994055" w:rsidP="00414769">
      <w:pPr>
        <w:rPr>
          <w:rFonts w:asciiTheme="minorHAnsi" w:hAnsiTheme="minorHAnsi"/>
          <w:bCs/>
        </w:rPr>
      </w:pPr>
      <w:r w:rsidRPr="00CE65E1">
        <w:rPr>
          <w:rFonts w:asciiTheme="minorHAnsi" w:hAnsiTheme="minorHAnsi"/>
        </w:rPr>
        <w:t>wg. ewidencji gruntów i budynków  -</w:t>
      </w:r>
      <w:r w:rsidR="00C6256F" w:rsidRPr="00CE65E1">
        <w:rPr>
          <w:rFonts w:asciiTheme="minorHAnsi" w:hAnsiTheme="minorHAnsi"/>
        </w:rPr>
        <w:t xml:space="preserve">  R </w:t>
      </w:r>
      <w:proofErr w:type="spellStart"/>
      <w:r w:rsidR="00C6256F" w:rsidRPr="00CE65E1">
        <w:rPr>
          <w:rFonts w:asciiTheme="minorHAnsi" w:hAnsiTheme="minorHAnsi"/>
        </w:rPr>
        <w:t>IVa</w:t>
      </w:r>
      <w:proofErr w:type="spellEnd"/>
      <w:r w:rsidR="00C6256F" w:rsidRPr="00CE65E1">
        <w:rPr>
          <w:rFonts w:asciiTheme="minorHAnsi" w:hAnsiTheme="minorHAnsi"/>
        </w:rPr>
        <w:t xml:space="preserve"> - 0,1436 ha, </w:t>
      </w:r>
      <w:proofErr w:type="spellStart"/>
      <w:r w:rsidR="00C6256F" w:rsidRPr="00CE65E1">
        <w:rPr>
          <w:rFonts w:asciiTheme="minorHAnsi" w:hAnsiTheme="minorHAnsi"/>
        </w:rPr>
        <w:t>RIVb</w:t>
      </w:r>
      <w:proofErr w:type="spellEnd"/>
      <w:r w:rsidR="00C6256F" w:rsidRPr="00CE65E1">
        <w:rPr>
          <w:rFonts w:asciiTheme="minorHAnsi" w:hAnsiTheme="minorHAnsi"/>
        </w:rPr>
        <w:t>- 0,1393 ha, R V- 0,3967 ha, księga wieczysta Nr PT1P/00083891/3</w:t>
      </w:r>
      <w:r w:rsidR="00215C74" w:rsidRPr="00CE65E1">
        <w:rPr>
          <w:rFonts w:asciiTheme="minorHAnsi" w:hAnsiTheme="minorHAnsi"/>
        </w:rPr>
        <w:t xml:space="preserve">, przedmiotowa nieruchomość </w:t>
      </w:r>
      <w:r w:rsidR="00414769" w:rsidRPr="00CE65E1">
        <w:rPr>
          <w:rFonts w:asciiTheme="minorHAnsi" w:hAnsiTheme="minorHAnsi"/>
          <w:bCs/>
        </w:rPr>
        <w:t xml:space="preserve">nie jest obciążona prawami ani zobowiązaniami na rzecz osób trzecich.  </w:t>
      </w:r>
    </w:p>
    <w:p w:rsidR="00C6256F" w:rsidRPr="00CE65E1" w:rsidRDefault="00994055" w:rsidP="00C6256F">
      <w:pPr>
        <w:jc w:val="both"/>
        <w:rPr>
          <w:rFonts w:asciiTheme="minorHAnsi" w:hAnsiTheme="minorHAnsi"/>
          <w:b/>
        </w:rPr>
      </w:pPr>
      <w:r w:rsidRPr="00CE65E1">
        <w:rPr>
          <w:rFonts w:asciiTheme="minorHAnsi" w:hAnsiTheme="minorHAnsi"/>
          <w:b/>
        </w:rPr>
        <w:t>Opis nieruchomości</w:t>
      </w:r>
      <w:r w:rsidRPr="00CE65E1">
        <w:rPr>
          <w:rFonts w:asciiTheme="minorHAnsi" w:hAnsiTheme="minorHAnsi"/>
        </w:rPr>
        <w:t xml:space="preserve"> –</w:t>
      </w:r>
      <w:r w:rsidR="00C84F01" w:rsidRPr="00CE65E1">
        <w:rPr>
          <w:rFonts w:asciiTheme="minorHAnsi" w:hAnsiTheme="minorHAnsi"/>
        </w:rPr>
        <w:t xml:space="preserve"> </w:t>
      </w:r>
      <w:r w:rsidR="00C6256F" w:rsidRPr="00CE65E1">
        <w:rPr>
          <w:rFonts w:asciiTheme="minorHAnsi" w:hAnsiTheme="minorHAnsi"/>
        </w:rPr>
        <w:t xml:space="preserve"> działka niezabudowana, niezagospodarowana, nieogrodzona. Teren działki 198/1 obręb 7 miasta Sulejów nie jest objęty obowiązującym miejscowym planem zagospodarowania przestrzennego, dla części działki nr 198/1 wydana została decyzja o ustaleniu warunków zabudowy i zagospodarowania terenu z dnia 27.02.2024 r. znak: PP.6730.298.2023 dla inwestycji polegającej na budowie budynku mieszkalnego jednorodzinnego wraz z niezbędną infrastrukturą techniczną.  Zgodnie z obowiązującym studium uwarunkowań i zagospodarowania przestrzennego przyjętego uchwałą Nr XLVIII/450/2022 z dnia 28 czerwca 2022 r. Rady Miejskiej w Sulejowie ww. nieruchomość położona jest w terenach budownictwa mieszkaniowego jednorodzinnego i zagrodowego od ul. Dobra Woda, dalej w terenach wyłączonych z zabudowy. Do nabywcy mają zastosowanie przepisy ustawy z dnia 11 kwietnia 2003 r. o kształtowaniu ustroju rolnego (Dz.U. z 2024 r. poz. 423), które stanowią </w:t>
      </w:r>
      <w:r w:rsidR="00C6256F" w:rsidRPr="00CE65E1">
        <w:rPr>
          <w:rFonts w:asciiTheme="minorHAnsi" w:hAnsiTheme="minorHAnsi"/>
          <w:b/>
        </w:rPr>
        <w:t xml:space="preserve"> </w:t>
      </w:r>
      <w:r w:rsidR="00C6256F" w:rsidRPr="00CE65E1">
        <w:rPr>
          <w:rFonts w:asciiTheme="minorHAnsi" w:hAnsiTheme="minorHAnsi"/>
        </w:rPr>
        <w:t xml:space="preserve">m.in., że Krajowemu Ośrodkowi Wsparcia Rolnictwa przysługuje prawo pierwokupu nieruchomości. Prawo pierwokupu może być wykonane w terminie miesiąca od dnia otrzymania przez KOWR odpowiednio zawiadomienia. Jeżeli w tym czasie KOWR nie zgłosi chęci nabycia działki dojdzie do finalizacji sprzedaży. </w:t>
      </w:r>
    </w:p>
    <w:p w:rsidR="003206BB" w:rsidRPr="00CE65E1" w:rsidRDefault="00F2137D" w:rsidP="000463A4">
      <w:pPr>
        <w:rPr>
          <w:rFonts w:asciiTheme="minorHAnsi" w:hAnsiTheme="minorHAnsi"/>
          <w:b/>
          <w:bCs/>
        </w:rPr>
      </w:pPr>
      <w:r w:rsidRPr="00CE65E1">
        <w:rPr>
          <w:rFonts w:asciiTheme="minorHAnsi" w:hAnsiTheme="minorHAnsi"/>
          <w:b/>
        </w:rPr>
        <w:t xml:space="preserve">Cena wywoławcza nieruchomości wynosi – </w:t>
      </w:r>
      <w:r w:rsidR="00215C74" w:rsidRPr="00CE65E1">
        <w:rPr>
          <w:rFonts w:asciiTheme="minorHAnsi" w:hAnsiTheme="minorHAnsi"/>
          <w:b/>
        </w:rPr>
        <w:t>4</w:t>
      </w:r>
      <w:r w:rsidR="009B5B1C" w:rsidRPr="00CE65E1">
        <w:rPr>
          <w:rFonts w:asciiTheme="minorHAnsi" w:hAnsiTheme="minorHAnsi"/>
          <w:b/>
        </w:rPr>
        <w:t>3</w:t>
      </w:r>
      <w:r w:rsidRPr="00CE65E1">
        <w:rPr>
          <w:rFonts w:asciiTheme="minorHAnsi" w:hAnsiTheme="minorHAnsi"/>
          <w:b/>
          <w:bCs/>
        </w:rPr>
        <w:t>.</w:t>
      </w:r>
      <w:r w:rsidR="009B5B1C" w:rsidRPr="00CE65E1">
        <w:rPr>
          <w:rFonts w:asciiTheme="minorHAnsi" w:hAnsiTheme="minorHAnsi"/>
          <w:b/>
          <w:bCs/>
        </w:rPr>
        <w:t>42</w:t>
      </w:r>
      <w:r w:rsidR="00215C74" w:rsidRPr="00CE65E1">
        <w:rPr>
          <w:rFonts w:asciiTheme="minorHAnsi" w:hAnsiTheme="minorHAnsi"/>
          <w:b/>
          <w:bCs/>
        </w:rPr>
        <w:t>6</w:t>
      </w:r>
      <w:r w:rsidR="009B5B1C" w:rsidRPr="00CE65E1">
        <w:rPr>
          <w:rFonts w:asciiTheme="minorHAnsi" w:hAnsiTheme="minorHAnsi"/>
          <w:b/>
          <w:bCs/>
        </w:rPr>
        <w:t>,</w:t>
      </w:r>
      <w:r w:rsidR="00215C74" w:rsidRPr="00CE65E1">
        <w:rPr>
          <w:rFonts w:asciiTheme="minorHAnsi" w:hAnsiTheme="minorHAnsi"/>
          <w:b/>
          <w:bCs/>
        </w:rPr>
        <w:t>0</w:t>
      </w:r>
      <w:r w:rsidR="009B5B1C" w:rsidRPr="00CE65E1">
        <w:rPr>
          <w:rFonts w:asciiTheme="minorHAnsi" w:hAnsiTheme="minorHAnsi"/>
          <w:b/>
          <w:bCs/>
        </w:rPr>
        <w:t>0</w:t>
      </w:r>
      <w:r w:rsidRPr="00CE65E1">
        <w:rPr>
          <w:rFonts w:asciiTheme="minorHAnsi" w:hAnsiTheme="minorHAnsi"/>
          <w:b/>
          <w:bCs/>
        </w:rPr>
        <w:t xml:space="preserve"> zł</w:t>
      </w:r>
      <w:r w:rsidR="003206BB" w:rsidRPr="00CE65E1">
        <w:rPr>
          <w:rFonts w:asciiTheme="minorHAnsi" w:hAnsiTheme="minorHAnsi"/>
          <w:b/>
          <w:bCs/>
        </w:rPr>
        <w:t xml:space="preserve"> </w:t>
      </w:r>
      <w:r w:rsidR="009B5B1C" w:rsidRPr="00CE65E1">
        <w:rPr>
          <w:rFonts w:asciiTheme="minorHAnsi" w:hAnsiTheme="minorHAnsi"/>
          <w:bCs/>
        </w:rPr>
        <w:t>(</w:t>
      </w:r>
      <w:r w:rsidR="003206BB" w:rsidRPr="00CE65E1">
        <w:rPr>
          <w:rFonts w:asciiTheme="minorHAnsi" w:hAnsiTheme="minorHAnsi"/>
          <w:bCs/>
        </w:rPr>
        <w:t xml:space="preserve">+ 23% VAT </w:t>
      </w:r>
      <w:r w:rsidR="009B5B1C" w:rsidRPr="00CE65E1">
        <w:rPr>
          <w:rFonts w:asciiTheme="minorHAnsi" w:hAnsiTheme="minorHAnsi"/>
          <w:bCs/>
        </w:rPr>
        <w:t xml:space="preserve">z pow. </w:t>
      </w:r>
      <w:r w:rsidR="00215C74" w:rsidRPr="00CE65E1">
        <w:rPr>
          <w:rFonts w:asciiTheme="minorHAnsi" w:hAnsiTheme="minorHAnsi"/>
          <w:bCs/>
        </w:rPr>
        <w:t>11</w:t>
      </w:r>
      <w:r w:rsidR="009B5B1C" w:rsidRPr="00CE65E1">
        <w:rPr>
          <w:rFonts w:asciiTheme="minorHAnsi" w:hAnsiTheme="minorHAnsi"/>
          <w:bCs/>
        </w:rPr>
        <w:t>70 m</w:t>
      </w:r>
      <w:r w:rsidR="009B5B1C" w:rsidRPr="00CE65E1">
        <w:rPr>
          <w:rFonts w:asciiTheme="minorHAnsi" w:hAnsiTheme="minorHAnsi"/>
          <w:bCs/>
          <w:vertAlign w:val="superscript"/>
        </w:rPr>
        <w:t>2</w:t>
      </w:r>
      <w:r w:rsidR="009B5B1C" w:rsidRPr="00CE65E1">
        <w:rPr>
          <w:rFonts w:asciiTheme="minorHAnsi" w:hAnsiTheme="minorHAnsi"/>
          <w:bCs/>
        </w:rPr>
        <w:t>)</w:t>
      </w:r>
      <w:r w:rsidR="00A273B6" w:rsidRPr="00CE65E1">
        <w:rPr>
          <w:rFonts w:asciiTheme="minorHAnsi" w:hAnsiTheme="minorHAnsi"/>
          <w:bCs/>
        </w:rPr>
        <w:t xml:space="preserve"> tj. </w:t>
      </w:r>
      <w:r w:rsidR="00215C74" w:rsidRPr="00CE65E1">
        <w:rPr>
          <w:rFonts w:asciiTheme="minorHAnsi" w:hAnsiTheme="minorHAnsi"/>
          <w:b/>
          <w:bCs/>
        </w:rPr>
        <w:t>45</w:t>
      </w:r>
      <w:r w:rsidR="00A273B6" w:rsidRPr="00CE65E1">
        <w:rPr>
          <w:rFonts w:asciiTheme="minorHAnsi" w:hAnsiTheme="minorHAnsi"/>
          <w:b/>
          <w:bCs/>
        </w:rPr>
        <w:t>.</w:t>
      </w:r>
      <w:r w:rsidR="00215C74" w:rsidRPr="00CE65E1">
        <w:rPr>
          <w:rFonts w:asciiTheme="minorHAnsi" w:hAnsiTheme="minorHAnsi"/>
          <w:b/>
          <w:bCs/>
        </w:rPr>
        <w:t>146</w:t>
      </w:r>
      <w:r w:rsidR="00A273B6" w:rsidRPr="00CE65E1">
        <w:rPr>
          <w:rFonts w:asciiTheme="minorHAnsi" w:hAnsiTheme="minorHAnsi"/>
          <w:b/>
          <w:bCs/>
        </w:rPr>
        <w:t>,</w:t>
      </w:r>
      <w:r w:rsidR="00215C74" w:rsidRPr="00CE65E1">
        <w:rPr>
          <w:rFonts w:asciiTheme="minorHAnsi" w:hAnsiTheme="minorHAnsi"/>
          <w:b/>
          <w:bCs/>
        </w:rPr>
        <w:t>0</w:t>
      </w:r>
      <w:r w:rsidR="003206BB" w:rsidRPr="00CE65E1">
        <w:rPr>
          <w:rFonts w:asciiTheme="minorHAnsi" w:hAnsiTheme="minorHAnsi"/>
          <w:b/>
          <w:bCs/>
        </w:rPr>
        <w:t>0</w:t>
      </w:r>
      <w:r w:rsidR="00A273B6" w:rsidRPr="00CE65E1">
        <w:rPr>
          <w:rFonts w:asciiTheme="minorHAnsi" w:hAnsiTheme="minorHAnsi"/>
          <w:b/>
          <w:bCs/>
        </w:rPr>
        <w:t xml:space="preserve"> zł</w:t>
      </w:r>
      <w:r w:rsidR="00A273B6" w:rsidRPr="00CE65E1">
        <w:rPr>
          <w:rFonts w:asciiTheme="minorHAnsi" w:hAnsiTheme="minorHAnsi"/>
          <w:bCs/>
        </w:rPr>
        <w:t xml:space="preserve"> (</w:t>
      </w:r>
      <w:r w:rsidRPr="00CE65E1">
        <w:rPr>
          <w:rFonts w:asciiTheme="minorHAnsi" w:hAnsiTheme="minorHAnsi"/>
          <w:bCs/>
        </w:rPr>
        <w:t>słownie:</w:t>
      </w:r>
      <w:r w:rsidR="003206BB" w:rsidRPr="00CE65E1">
        <w:rPr>
          <w:rFonts w:asciiTheme="minorHAnsi" w:hAnsiTheme="minorHAnsi"/>
          <w:bCs/>
        </w:rPr>
        <w:t xml:space="preserve"> </w:t>
      </w:r>
      <w:r w:rsidR="00215C74" w:rsidRPr="00CE65E1">
        <w:rPr>
          <w:rFonts w:asciiTheme="minorHAnsi" w:hAnsiTheme="minorHAnsi"/>
          <w:bCs/>
        </w:rPr>
        <w:t xml:space="preserve">czterdzieści pięć </w:t>
      </w:r>
      <w:r w:rsidR="003206BB" w:rsidRPr="00CE65E1">
        <w:rPr>
          <w:rFonts w:asciiTheme="minorHAnsi" w:hAnsiTheme="minorHAnsi"/>
          <w:bCs/>
        </w:rPr>
        <w:t xml:space="preserve">tysięcy </w:t>
      </w:r>
      <w:r w:rsidR="00215C74" w:rsidRPr="00CE65E1">
        <w:rPr>
          <w:rFonts w:asciiTheme="minorHAnsi" w:hAnsiTheme="minorHAnsi"/>
          <w:bCs/>
        </w:rPr>
        <w:t xml:space="preserve">sto czterdzieści sześć </w:t>
      </w:r>
      <w:r w:rsidR="00057207" w:rsidRPr="00CE65E1">
        <w:rPr>
          <w:rFonts w:asciiTheme="minorHAnsi" w:hAnsiTheme="minorHAnsi"/>
          <w:bCs/>
        </w:rPr>
        <w:t>złot</w:t>
      </w:r>
      <w:r w:rsidR="009B5B1C" w:rsidRPr="00CE65E1">
        <w:rPr>
          <w:rFonts w:asciiTheme="minorHAnsi" w:hAnsiTheme="minorHAnsi"/>
          <w:bCs/>
        </w:rPr>
        <w:t>ych</w:t>
      </w:r>
      <w:r w:rsidR="00E8443A" w:rsidRPr="00CE65E1">
        <w:rPr>
          <w:rFonts w:asciiTheme="minorHAnsi" w:hAnsiTheme="minorHAnsi"/>
          <w:bCs/>
        </w:rPr>
        <w:t>)</w:t>
      </w:r>
      <w:r w:rsidR="006D19C1" w:rsidRPr="00CE65E1">
        <w:rPr>
          <w:rFonts w:asciiTheme="minorHAnsi" w:hAnsiTheme="minorHAnsi"/>
          <w:bCs/>
        </w:rPr>
        <w:t>.</w:t>
      </w:r>
      <w:r w:rsidR="00E8443A" w:rsidRPr="00CE65E1">
        <w:rPr>
          <w:rFonts w:asciiTheme="minorHAnsi" w:hAnsiTheme="minorHAnsi"/>
          <w:b/>
          <w:bCs/>
        </w:rPr>
        <w:t xml:space="preserve"> </w:t>
      </w:r>
    </w:p>
    <w:p w:rsidR="00914CBA" w:rsidRPr="00CE65E1" w:rsidRDefault="00F2137D" w:rsidP="000463A4">
      <w:pPr>
        <w:rPr>
          <w:rFonts w:asciiTheme="minorHAnsi" w:hAnsiTheme="minorHAnsi"/>
        </w:rPr>
      </w:pPr>
      <w:r w:rsidRPr="00CE65E1">
        <w:rPr>
          <w:rFonts w:asciiTheme="minorHAnsi" w:hAnsiTheme="minorHAnsi"/>
          <w:b/>
        </w:rPr>
        <w:t xml:space="preserve">Wadium – </w:t>
      </w:r>
      <w:r w:rsidR="00215C74" w:rsidRPr="00CE65E1">
        <w:rPr>
          <w:rFonts w:asciiTheme="minorHAnsi" w:hAnsiTheme="minorHAnsi"/>
          <w:b/>
        </w:rPr>
        <w:t>4</w:t>
      </w:r>
      <w:r w:rsidRPr="00CE65E1">
        <w:rPr>
          <w:rFonts w:asciiTheme="minorHAnsi" w:hAnsiTheme="minorHAnsi"/>
          <w:b/>
        </w:rPr>
        <w:t>.</w:t>
      </w:r>
      <w:r w:rsidR="009B5B1C" w:rsidRPr="00CE65E1">
        <w:rPr>
          <w:rFonts w:asciiTheme="minorHAnsi" w:hAnsiTheme="minorHAnsi"/>
          <w:b/>
        </w:rPr>
        <w:t>5</w:t>
      </w:r>
      <w:r w:rsidRPr="00CE65E1">
        <w:rPr>
          <w:rFonts w:asciiTheme="minorHAnsi" w:hAnsiTheme="minorHAnsi"/>
          <w:b/>
        </w:rPr>
        <w:t xml:space="preserve">00,00 zł </w:t>
      </w:r>
      <w:r w:rsidRPr="00CE65E1">
        <w:rPr>
          <w:rFonts w:asciiTheme="minorHAnsi" w:hAnsiTheme="minorHAnsi"/>
        </w:rPr>
        <w:t xml:space="preserve">(słownie: </w:t>
      </w:r>
      <w:r w:rsidR="00215C74" w:rsidRPr="00CE65E1">
        <w:rPr>
          <w:rFonts w:asciiTheme="minorHAnsi" w:hAnsiTheme="minorHAnsi"/>
        </w:rPr>
        <w:t xml:space="preserve">cztery </w:t>
      </w:r>
      <w:r w:rsidR="003206BB" w:rsidRPr="00CE65E1">
        <w:rPr>
          <w:rFonts w:asciiTheme="minorHAnsi" w:hAnsiTheme="minorHAnsi"/>
        </w:rPr>
        <w:t>tysiąc</w:t>
      </w:r>
      <w:r w:rsidR="009B5B1C" w:rsidRPr="00CE65E1">
        <w:rPr>
          <w:rFonts w:asciiTheme="minorHAnsi" w:hAnsiTheme="minorHAnsi"/>
        </w:rPr>
        <w:t>e</w:t>
      </w:r>
      <w:r w:rsidR="003206BB" w:rsidRPr="00CE65E1">
        <w:rPr>
          <w:rFonts w:asciiTheme="minorHAnsi" w:hAnsiTheme="minorHAnsi"/>
        </w:rPr>
        <w:t xml:space="preserve"> </w:t>
      </w:r>
      <w:r w:rsidR="009B5B1C" w:rsidRPr="00CE65E1">
        <w:rPr>
          <w:rFonts w:asciiTheme="minorHAnsi" w:hAnsiTheme="minorHAnsi"/>
        </w:rPr>
        <w:t xml:space="preserve">pięćset </w:t>
      </w:r>
      <w:r w:rsidRPr="00CE65E1">
        <w:rPr>
          <w:rFonts w:asciiTheme="minorHAnsi" w:hAnsiTheme="minorHAnsi"/>
        </w:rPr>
        <w:t>złotych)</w:t>
      </w:r>
      <w:r w:rsidR="00DF09A6" w:rsidRPr="00CE65E1">
        <w:rPr>
          <w:rFonts w:asciiTheme="minorHAnsi" w:hAnsiTheme="minorHAnsi"/>
        </w:rPr>
        <w:t>.</w:t>
      </w:r>
    </w:p>
    <w:p w:rsidR="00F2137D" w:rsidRPr="00CE65E1" w:rsidRDefault="00F2137D" w:rsidP="000463A4">
      <w:pPr>
        <w:rPr>
          <w:rFonts w:asciiTheme="minorHAnsi" w:hAnsiTheme="minorHAnsi"/>
          <w:b/>
          <w:bCs/>
        </w:rPr>
      </w:pPr>
      <w:r w:rsidRPr="00CE65E1">
        <w:rPr>
          <w:rFonts w:asciiTheme="minorHAnsi" w:hAnsiTheme="minorHAnsi"/>
          <w:b/>
          <w:bCs/>
        </w:rPr>
        <w:t xml:space="preserve">Przetarg odbędzie się w dniu </w:t>
      </w:r>
      <w:r w:rsidR="00DB0C21" w:rsidRPr="00CE65E1">
        <w:rPr>
          <w:rFonts w:asciiTheme="minorHAnsi" w:hAnsiTheme="minorHAnsi"/>
          <w:b/>
          <w:bCs/>
        </w:rPr>
        <w:t>2</w:t>
      </w:r>
      <w:r w:rsidR="00215C74" w:rsidRPr="00CE65E1">
        <w:rPr>
          <w:rFonts w:asciiTheme="minorHAnsi" w:hAnsiTheme="minorHAnsi"/>
          <w:b/>
          <w:bCs/>
        </w:rPr>
        <w:t>3</w:t>
      </w:r>
      <w:r w:rsidR="00DB0C21" w:rsidRPr="00CE65E1">
        <w:rPr>
          <w:rFonts w:asciiTheme="minorHAnsi" w:hAnsiTheme="minorHAnsi"/>
          <w:b/>
          <w:bCs/>
        </w:rPr>
        <w:t xml:space="preserve"> </w:t>
      </w:r>
      <w:r w:rsidR="00215C74" w:rsidRPr="00CE65E1">
        <w:rPr>
          <w:rFonts w:asciiTheme="minorHAnsi" w:hAnsiTheme="minorHAnsi"/>
          <w:b/>
          <w:bCs/>
        </w:rPr>
        <w:t xml:space="preserve">grudnia </w:t>
      </w:r>
      <w:r w:rsidRPr="00CE65E1">
        <w:rPr>
          <w:rFonts w:asciiTheme="minorHAnsi" w:hAnsiTheme="minorHAnsi"/>
          <w:b/>
          <w:bCs/>
        </w:rPr>
        <w:t>202</w:t>
      </w:r>
      <w:r w:rsidR="003206BB" w:rsidRPr="00CE65E1">
        <w:rPr>
          <w:rFonts w:asciiTheme="minorHAnsi" w:hAnsiTheme="minorHAnsi"/>
          <w:b/>
          <w:bCs/>
        </w:rPr>
        <w:t>4</w:t>
      </w:r>
      <w:r w:rsidRPr="00CE65E1">
        <w:rPr>
          <w:rFonts w:asciiTheme="minorHAnsi" w:hAnsiTheme="minorHAnsi"/>
          <w:b/>
          <w:bCs/>
        </w:rPr>
        <w:t xml:space="preserve"> r. (</w:t>
      </w:r>
      <w:r w:rsidR="00215C74" w:rsidRPr="00CE65E1">
        <w:rPr>
          <w:rFonts w:asciiTheme="minorHAnsi" w:hAnsiTheme="minorHAnsi"/>
          <w:b/>
          <w:bCs/>
        </w:rPr>
        <w:t>poniedziałek</w:t>
      </w:r>
      <w:r w:rsidRPr="00CE65E1">
        <w:rPr>
          <w:rFonts w:asciiTheme="minorHAnsi" w:hAnsiTheme="minorHAnsi"/>
          <w:b/>
          <w:bCs/>
        </w:rPr>
        <w:t>) w  sali USC Urzędu Miejskiego  w Sulejowie ul. Konecka 42 (</w:t>
      </w:r>
      <w:proofErr w:type="spellStart"/>
      <w:r w:rsidRPr="00CE65E1">
        <w:rPr>
          <w:rFonts w:asciiTheme="minorHAnsi" w:hAnsiTheme="minorHAnsi"/>
          <w:b/>
          <w:bCs/>
        </w:rPr>
        <w:t>wej</w:t>
      </w:r>
      <w:proofErr w:type="spellEnd"/>
      <w:r w:rsidRPr="00CE65E1">
        <w:rPr>
          <w:rFonts w:asciiTheme="minorHAnsi" w:hAnsiTheme="minorHAnsi"/>
          <w:b/>
          <w:bCs/>
        </w:rPr>
        <w:t xml:space="preserve">. A) o godz. </w:t>
      </w:r>
      <w:r w:rsidR="00215C74" w:rsidRPr="00CE65E1">
        <w:rPr>
          <w:rFonts w:asciiTheme="minorHAnsi" w:hAnsiTheme="minorHAnsi"/>
          <w:b/>
          <w:bCs/>
        </w:rPr>
        <w:t>10</w:t>
      </w:r>
      <w:r w:rsidRPr="00CE65E1">
        <w:rPr>
          <w:rFonts w:asciiTheme="minorHAnsi" w:hAnsiTheme="minorHAnsi"/>
          <w:b/>
          <w:bCs/>
          <w:vertAlign w:val="superscript"/>
        </w:rPr>
        <w:t>00</w:t>
      </w:r>
      <w:r w:rsidRPr="00CE65E1">
        <w:rPr>
          <w:rFonts w:asciiTheme="minorHAnsi" w:hAnsiTheme="minorHAnsi"/>
          <w:b/>
          <w:bCs/>
        </w:rPr>
        <w:t>.</w:t>
      </w:r>
    </w:p>
    <w:p w:rsidR="00BD7E4B" w:rsidRPr="00CE65E1" w:rsidRDefault="00592FAC" w:rsidP="00D15BE2">
      <w:pPr>
        <w:jc w:val="both"/>
        <w:rPr>
          <w:rFonts w:asciiTheme="minorHAnsi" w:hAnsiTheme="minorHAnsi"/>
        </w:rPr>
      </w:pPr>
      <w:r w:rsidRPr="00CE65E1">
        <w:rPr>
          <w:rFonts w:asciiTheme="minorHAnsi" w:hAnsiTheme="minorHAnsi"/>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 notarialnie), w przypadku osób prawnych oraz jednostek organizacyjnych nie posiadających osobowości prawnej,</w:t>
      </w:r>
      <w:bookmarkStart w:id="0" w:name="_GoBack"/>
      <w:bookmarkEnd w:id="0"/>
      <w:r w:rsidR="00414769" w:rsidRPr="00CE65E1">
        <w:rPr>
          <w:rFonts w:asciiTheme="minorHAnsi" w:hAnsiTheme="minorHAnsi"/>
        </w:rPr>
        <w:t xml:space="preserve"> </w:t>
      </w:r>
      <w:r w:rsidRPr="00CE65E1">
        <w:rPr>
          <w:rFonts w:asciiTheme="minorHAnsi" w:hAnsiTheme="minorHAnsi"/>
        </w:rPr>
        <w:t>a podlegających rejestracji - aktualnego  wypisu z właściwego rejestru, stosownych pełnomocnictw, dowodów</w:t>
      </w:r>
      <w:r w:rsidRPr="00CE65E1">
        <w:rPr>
          <w:rFonts w:asciiTheme="minorHAnsi" w:hAnsiTheme="minorHAnsi"/>
          <w:b/>
        </w:rPr>
        <w:t xml:space="preserve"> </w:t>
      </w:r>
      <w:r w:rsidRPr="00CE65E1">
        <w:rPr>
          <w:rFonts w:asciiTheme="minorHAnsi" w:hAnsiTheme="minorHAnsi"/>
        </w:rPr>
        <w:t>tożsamości osób reprezentujących  podmiot.</w:t>
      </w:r>
      <w:r w:rsidR="00EC05A5" w:rsidRPr="00CE65E1">
        <w:rPr>
          <w:rFonts w:asciiTheme="minorHAnsi" w:hAnsiTheme="minorHAnsi"/>
        </w:rPr>
        <w:t xml:space="preserve"> </w:t>
      </w:r>
      <w:r w:rsidRPr="00CE65E1">
        <w:rPr>
          <w:rFonts w:asciiTheme="minorHAnsi" w:hAnsiTheme="minorHAnsi"/>
        </w:rPr>
        <w:t xml:space="preserve">Cena nieruchomości nie zawiera kosztów wznowienia znaków granicznych. Ewentualne wznowienie znaków granicznych </w:t>
      </w:r>
      <w:r w:rsidR="00F704C7" w:rsidRPr="00CE65E1">
        <w:rPr>
          <w:rFonts w:asciiTheme="minorHAnsi" w:hAnsiTheme="minorHAnsi"/>
        </w:rPr>
        <w:t xml:space="preserve">leży po stronie </w:t>
      </w:r>
      <w:r w:rsidRPr="00CE65E1">
        <w:rPr>
          <w:rFonts w:asciiTheme="minorHAnsi" w:hAnsiTheme="minorHAnsi"/>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CE65E1">
        <w:rPr>
          <w:rFonts w:asciiTheme="minorHAnsi" w:hAnsiTheme="minorHAnsi"/>
          <w:b/>
        </w:rPr>
        <w:t xml:space="preserve">Wadium należy wpłacić  na </w:t>
      </w:r>
      <w:r w:rsidR="00215C74" w:rsidRPr="00CE65E1">
        <w:rPr>
          <w:rFonts w:asciiTheme="minorHAnsi" w:hAnsiTheme="minorHAnsi"/>
          <w:b/>
        </w:rPr>
        <w:t xml:space="preserve">rachunek bankowy </w:t>
      </w:r>
      <w:r w:rsidRPr="00CE65E1">
        <w:rPr>
          <w:rFonts w:asciiTheme="minorHAnsi" w:hAnsiTheme="minorHAnsi"/>
          <w:b/>
        </w:rPr>
        <w:t>Gminy Sulejów nr  59 1090 2590 0000 0001 4691 9306  w terminie do dnia</w:t>
      </w:r>
      <w:r w:rsidR="00A273B6" w:rsidRPr="00CE65E1">
        <w:rPr>
          <w:rFonts w:asciiTheme="minorHAnsi" w:hAnsiTheme="minorHAnsi"/>
          <w:b/>
        </w:rPr>
        <w:t xml:space="preserve"> </w:t>
      </w:r>
      <w:r w:rsidR="00215C74" w:rsidRPr="00CE65E1">
        <w:rPr>
          <w:rFonts w:asciiTheme="minorHAnsi" w:hAnsiTheme="minorHAnsi"/>
          <w:b/>
        </w:rPr>
        <w:t xml:space="preserve">19 grudnia </w:t>
      </w:r>
      <w:r w:rsidRPr="00CE65E1">
        <w:rPr>
          <w:rFonts w:asciiTheme="minorHAnsi" w:hAnsiTheme="minorHAnsi"/>
          <w:b/>
        </w:rPr>
        <w:t>202</w:t>
      </w:r>
      <w:r w:rsidR="003206BB" w:rsidRPr="00CE65E1">
        <w:rPr>
          <w:rFonts w:asciiTheme="minorHAnsi" w:hAnsiTheme="minorHAnsi"/>
          <w:b/>
        </w:rPr>
        <w:t xml:space="preserve">4 </w:t>
      </w:r>
      <w:r w:rsidRPr="00CE65E1">
        <w:rPr>
          <w:rFonts w:asciiTheme="minorHAnsi" w:hAnsiTheme="minorHAnsi"/>
          <w:b/>
        </w:rPr>
        <w:t>r. (</w:t>
      </w:r>
      <w:r w:rsidR="00215C74" w:rsidRPr="00CE65E1">
        <w:rPr>
          <w:rFonts w:asciiTheme="minorHAnsi" w:hAnsiTheme="minorHAnsi"/>
          <w:b/>
        </w:rPr>
        <w:t>czwartek</w:t>
      </w:r>
      <w:r w:rsidRPr="00CE65E1">
        <w:rPr>
          <w:rFonts w:asciiTheme="minorHAnsi" w:hAnsiTheme="minorHAnsi"/>
          <w:b/>
        </w:rPr>
        <w:t xml:space="preserve">). </w:t>
      </w:r>
      <w:r w:rsidR="002560F7" w:rsidRPr="00CE65E1">
        <w:rPr>
          <w:rFonts w:asciiTheme="minorHAnsi" w:hAnsiTheme="minorHAnsi"/>
          <w:b/>
        </w:rPr>
        <w:t xml:space="preserve">  </w:t>
      </w:r>
      <w:r w:rsidRPr="00CE65E1">
        <w:rPr>
          <w:rFonts w:asciiTheme="minorHAnsi" w:hAnsiTheme="minorHAnsi"/>
        </w:rPr>
        <w:t xml:space="preserve">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t>
      </w:r>
      <w:r w:rsidRPr="00CE65E1">
        <w:rPr>
          <w:rFonts w:asciiTheme="minorHAnsi" w:hAnsiTheme="minorHAnsi"/>
        </w:rPr>
        <w:lastRenderedPageBreak/>
        <w:t>wygrywającej przetarg od zawarcia umowy, wadium nie podlega zwrotowi. Koszty notarialne i sądowe zawarcia umowy w całości ponosi nabywca nieruchomości.</w:t>
      </w:r>
    </w:p>
    <w:p w:rsidR="00FF6BAA" w:rsidRPr="00CE65E1" w:rsidRDefault="00592FAC" w:rsidP="00D15BE2">
      <w:pPr>
        <w:jc w:val="both"/>
        <w:rPr>
          <w:rFonts w:asciiTheme="minorHAnsi" w:hAnsiTheme="minorHAnsi"/>
          <w:bCs/>
        </w:rPr>
      </w:pPr>
      <w:r w:rsidRPr="00CE65E1">
        <w:rPr>
          <w:rFonts w:asciiTheme="minorHAnsi" w:hAnsiTheme="minorHAnsi"/>
          <w:bCs/>
        </w:rPr>
        <w:t>Z</w:t>
      </w:r>
      <w:r w:rsidRPr="00CE65E1">
        <w:rPr>
          <w:rFonts w:asciiTheme="minorHAnsi" w:hAnsiTheme="minorHAnsi"/>
        </w:rPr>
        <w:t>astrzega się prawo odwołania przetargu lub jego unieważnienia w przypadku zaistnienia uzasadnionych powodów. Ogłoszenie niniejsze zamieszczone zosta</w:t>
      </w:r>
      <w:r w:rsidR="000215E6" w:rsidRPr="00CE65E1">
        <w:rPr>
          <w:rFonts w:asciiTheme="minorHAnsi" w:hAnsiTheme="minorHAnsi"/>
        </w:rPr>
        <w:t>nie</w:t>
      </w:r>
      <w:r w:rsidRPr="00CE65E1">
        <w:rPr>
          <w:rFonts w:asciiTheme="minorHAnsi" w:hAnsiTheme="minorHAnsi"/>
        </w:rPr>
        <w:t xml:space="preserve"> na tablicach ogłoszeń Urzędu Miejskiego w Sulejowie</w:t>
      </w:r>
      <w:r w:rsidR="00D15BE2" w:rsidRPr="00CE65E1">
        <w:rPr>
          <w:rFonts w:asciiTheme="minorHAnsi" w:hAnsiTheme="minorHAnsi"/>
        </w:rPr>
        <w:t xml:space="preserve"> oraz</w:t>
      </w:r>
      <w:r w:rsidRPr="00CE65E1">
        <w:rPr>
          <w:rFonts w:asciiTheme="minorHAnsi" w:hAnsiTheme="minorHAnsi"/>
        </w:rPr>
        <w:t xml:space="preserve"> na stronie internetowej  urzędu </w:t>
      </w:r>
      <w:hyperlink r:id="rId7" w:history="1">
        <w:r w:rsidRPr="00CE65E1">
          <w:rPr>
            <w:rFonts w:asciiTheme="minorHAnsi" w:hAnsiTheme="minorHAnsi"/>
            <w:color w:val="0000FF"/>
            <w:u w:val="single"/>
          </w:rPr>
          <w:t>www.</w:t>
        </w:r>
        <w:r w:rsidR="00B947A5" w:rsidRPr="00CE65E1">
          <w:rPr>
            <w:rFonts w:asciiTheme="minorHAnsi" w:hAnsiTheme="minorHAnsi"/>
            <w:color w:val="0000FF"/>
            <w:u w:val="single"/>
          </w:rPr>
          <w:t xml:space="preserve"> </w:t>
        </w:r>
        <w:r w:rsidRPr="00CE65E1">
          <w:rPr>
            <w:rFonts w:asciiTheme="minorHAnsi" w:hAnsiTheme="minorHAnsi"/>
            <w:color w:val="0000FF"/>
            <w:u w:val="single"/>
          </w:rPr>
          <w:t>sulejow.pl</w:t>
        </w:r>
      </w:hyperlink>
      <w:r w:rsidR="00DB7636" w:rsidRPr="00CE65E1">
        <w:rPr>
          <w:rFonts w:asciiTheme="minorHAnsi" w:hAnsiTheme="minorHAnsi"/>
          <w:color w:val="0000FF"/>
          <w:u w:val="single"/>
        </w:rPr>
        <w:t xml:space="preserve"> </w:t>
      </w:r>
      <w:r w:rsidRPr="00CE65E1">
        <w:rPr>
          <w:rFonts w:asciiTheme="minorHAnsi" w:hAnsiTheme="minorHAnsi"/>
        </w:rPr>
        <w:t xml:space="preserve">oraz w Biuletynie Informacji Publicznej. </w:t>
      </w:r>
      <w:r w:rsidRPr="00CE65E1">
        <w:rPr>
          <w:rFonts w:asciiTheme="minorHAnsi" w:hAnsiTheme="minorHAnsi"/>
          <w:bCs/>
        </w:rPr>
        <w:t xml:space="preserve">Dodatkowych informacji na temat przedmiotu przetargu udziela Referat </w:t>
      </w:r>
      <w:r w:rsidR="00414769" w:rsidRPr="00CE65E1">
        <w:rPr>
          <w:rFonts w:asciiTheme="minorHAnsi" w:hAnsiTheme="minorHAnsi"/>
          <w:bCs/>
        </w:rPr>
        <w:t xml:space="preserve">Planowania Przestrzennego, </w:t>
      </w:r>
      <w:r w:rsidRPr="00CE65E1">
        <w:rPr>
          <w:rFonts w:asciiTheme="minorHAnsi" w:hAnsiTheme="minorHAnsi"/>
          <w:bCs/>
        </w:rPr>
        <w:t>Gospodarki Nieruchomościami</w:t>
      </w:r>
      <w:r w:rsidR="00F41FD1" w:rsidRPr="00CE65E1">
        <w:rPr>
          <w:rFonts w:asciiTheme="minorHAnsi" w:hAnsiTheme="minorHAnsi"/>
          <w:bCs/>
        </w:rPr>
        <w:t xml:space="preserve"> </w:t>
      </w:r>
      <w:r w:rsidRPr="00CE65E1">
        <w:rPr>
          <w:rFonts w:asciiTheme="minorHAnsi" w:hAnsiTheme="minorHAnsi"/>
          <w:bCs/>
        </w:rPr>
        <w:t xml:space="preserve">i Rolnictwa  Urzędu Miejskiego w Sulejowie ul. Konecka 42 </w:t>
      </w:r>
      <w:proofErr w:type="spellStart"/>
      <w:r w:rsidRPr="00CE65E1">
        <w:rPr>
          <w:rFonts w:asciiTheme="minorHAnsi" w:hAnsiTheme="minorHAnsi"/>
          <w:bCs/>
        </w:rPr>
        <w:t>wej</w:t>
      </w:r>
      <w:proofErr w:type="spellEnd"/>
      <w:r w:rsidRPr="00CE65E1">
        <w:rPr>
          <w:rFonts w:asciiTheme="minorHAnsi" w:hAnsiTheme="minorHAnsi"/>
          <w:bCs/>
        </w:rPr>
        <w:t>. C pok. 1</w:t>
      </w:r>
      <w:r w:rsidR="001C3AF0" w:rsidRPr="00CE65E1">
        <w:rPr>
          <w:rFonts w:asciiTheme="minorHAnsi" w:hAnsiTheme="minorHAnsi"/>
          <w:bCs/>
        </w:rPr>
        <w:t>5</w:t>
      </w:r>
      <w:r w:rsidRPr="00CE65E1">
        <w:rPr>
          <w:rFonts w:asciiTheme="minorHAnsi" w:hAnsiTheme="minorHAnsi"/>
          <w:bCs/>
        </w:rPr>
        <w:t>A, tel. 44 610-25-04.</w:t>
      </w:r>
    </w:p>
    <w:p w:rsidR="00FF6BAA" w:rsidRPr="00CE65E1" w:rsidRDefault="00FF6BAA" w:rsidP="00D15BE2">
      <w:pPr>
        <w:jc w:val="both"/>
        <w:rPr>
          <w:rFonts w:asciiTheme="minorHAnsi" w:hAnsiTheme="minorHAnsi"/>
          <w:bCs/>
        </w:rPr>
      </w:pPr>
    </w:p>
    <w:p w:rsidR="00CE65E1" w:rsidRPr="00CE65E1" w:rsidRDefault="00CE65E1" w:rsidP="00D15BE2">
      <w:pPr>
        <w:jc w:val="both"/>
        <w:rPr>
          <w:rFonts w:asciiTheme="minorHAnsi" w:hAnsiTheme="minorHAnsi"/>
          <w:bCs/>
        </w:rPr>
      </w:pPr>
      <w:r w:rsidRPr="00CE65E1">
        <w:rPr>
          <w:rFonts w:asciiTheme="minorHAnsi" w:hAnsiTheme="minorHAnsi"/>
          <w:bCs/>
        </w:rPr>
        <w:t>Burmistrz</w:t>
      </w:r>
    </w:p>
    <w:p w:rsidR="00CE65E1" w:rsidRPr="00CE65E1" w:rsidRDefault="00CE65E1" w:rsidP="00D15BE2">
      <w:pPr>
        <w:jc w:val="both"/>
        <w:rPr>
          <w:rFonts w:asciiTheme="minorHAnsi" w:hAnsiTheme="minorHAnsi"/>
          <w:bCs/>
        </w:rPr>
      </w:pPr>
      <w:r w:rsidRPr="00CE65E1">
        <w:rPr>
          <w:rFonts w:asciiTheme="minorHAnsi" w:hAnsiTheme="minorHAnsi"/>
          <w:bCs/>
        </w:rPr>
        <w:t xml:space="preserve">/-/ Dorota Jankowska </w:t>
      </w:r>
    </w:p>
    <w:sectPr w:rsidR="00CE65E1" w:rsidRPr="00CE65E1" w:rsidSect="00B05FCB">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340" w:right="737" w:bottom="340" w:left="73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7C6" w:rsidRDefault="002527C6" w:rsidP="00DA1C94">
      <w:r>
        <w:separator/>
      </w:r>
    </w:p>
  </w:endnote>
  <w:endnote w:type="continuationSeparator" w:id="0">
    <w:p w:rsidR="002527C6" w:rsidRDefault="002527C6"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7C6" w:rsidRDefault="002527C6" w:rsidP="00DA1C94">
      <w:r>
        <w:separator/>
      </w:r>
    </w:p>
  </w:footnote>
  <w:footnote w:type="continuationSeparator" w:id="0">
    <w:p w:rsidR="002527C6" w:rsidRDefault="002527C6" w:rsidP="00D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63A4"/>
    <w:rsid w:val="0005300B"/>
    <w:rsid w:val="00057207"/>
    <w:rsid w:val="00086EAB"/>
    <w:rsid w:val="00087C45"/>
    <w:rsid w:val="00087C67"/>
    <w:rsid w:val="000B08C3"/>
    <w:rsid w:val="0010062F"/>
    <w:rsid w:val="00101BFD"/>
    <w:rsid w:val="00127DFB"/>
    <w:rsid w:val="00140715"/>
    <w:rsid w:val="00143E08"/>
    <w:rsid w:val="001B3AC7"/>
    <w:rsid w:val="001B4B65"/>
    <w:rsid w:val="001C3AF0"/>
    <w:rsid w:val="001D2EAF"/>
    <w:rsid w:val="001E0B34"/>
    <w:rsid w:val="001F1324"/>
    <w:rsid w:val="001F4E95"/>
    <w:rsid w:val="0020088A"/>
    <w:rsid w:val="00204CBA"/>
    <w:rsid w:val="002127F4"/>
    <w:rsid w:val="00215C74"/>
    <w:rsid w:val="00223CD4"/>
    <w:rsid w:val="00242415"/>
    <w:rsid w:val="00244676"/>
    <w:rsid w:val="00246DC5"/>
    <w:rsid w:val="002527C6"/>
    <w:rsid w:val="002560F7"/>
    <w:rsid w:val="00274E57"/>
    <w:rsid w:val="00283B00"/>
    <w:rsid w:val="002951FA"/>
    <w:rsid w:val="00296DD8"/>
    <w:rsid w:val="002B579D"/>
    <w:rsid w:val="002C44AD"/>
    <w:rsid w:val="002D43E8"/>
    <w:rsid w:val="002E610A"/>
    <w:rsid w:val="002F042E"/>
    <w:rsid w:val="003206BB"/>
    <w:rsid w:val="00323A3F"/>
    <w:rsid w:val="00325E85"/>
    <w:rsid w:val="00347FAA"/>
    <w:rsid w:val="00363C53"/>
    <w:rsid w:val="003E34DB"/>
    <w:rsid w:val="00402B65"/>
    <w:rsid w:val="00404A9D"/>
    <w:rsid w:val="00414769"/>
    <w:rsid w:val="00422ABA"/>
    <w:rsid w:val="0043166A"/>
    <w:rsid w:val="00437F9B"/>
    <w:rsid w:val="00446072"/>
    <w:rsid w:val="00461087"/>
    <w:rsid w:val="00477774"/>
    <w:rsid w:val="004842BF"/>
    <w:rsid w:val="004A004A"/>
    <w:rsid w:val="004A0579"/>
    <w:rsid w:val="004B3E45"/>
    <w:rsid w:val="004B6EA3"/>
    <w:rsid w:val="004B7655"/>
    <w:rsid w:val="004D76E6"/>
    <w:rsid w:val="004E1CCA"/>
    <w:rsid w:val="00525887"/>
    <w:rsid w:val="00526D1A"/>
    <w:rsid w:val="00546934"/>
    <w:rsid w:val="005501F5"/>
    <w:rsid w:val="00555C08"/>
    <w:rsid w:val="005623CD"/>
    <w:rsid w:val="005637F3"/>
    <w:rsid w:val="0056474A"/>
    <w:rsid w:val="00592FAC"/>
    <w:rsid w:val="005A7661"/>
    <w:rsid w:val="005B0778"/>
    <w:rsid w:val="005B2ECB"/>
    <w:rsid w:val="005C4550"/>
    <w:rsid w:val="005C52BC"/>
    <w:rsid w:val="00613C02"/>
    <w:rsid w:val="00615181"/>
    <w:rsid w:val="00632F6F"/>
    <w:rsid w:val="00660BFE"/>
    <w:rsid w:val="006D19C1"/>
    <w:rsid w:val="006F7ADE"/>
    <w:rsid w:val="007109AB"/>
    <w:rsid w:val="00726B39"/>
    <w:rsid w:val="00745C59"/>
    <w:rsid w:val="00752C80"/>
    <w:rsid w:val="00753D84"/>
    <w:rsid w:val="00774BD8"/>
    <w:rsid w:val="0078581C"/>
    <w:rsid w:val="0079550F"/>
    <w:rsid w:val="007A407B"/>
    <w:rsid w:val="007B0A1D"/>
    <w:rsid w:val="007B1B3E"/>
    <w:rsid w:val="007D0F6D"/>
    <w:rsid w:val="007E4E6A"/>
    <w:rsid w:val="0081161C"/>
    <w:rsid w:val="00847B39"/>
    <w:rsid w:val="00860513"/>
    <w:rsid w:val="00887C62"/>
    <w:rsid w:val="008A2497"/>
    <w:rsid w:val="008C1019"/>
    <w:rsid w:val="008C3D44"/>
    <w:rsid w:val="008D16CA"/>
    <w:rsid w:val="00902561"/>
    <w:rsid w:val="00914CBA"/>
    <w:rsid w:val="00930B32"/>
    <w:rsid w:val="009312FB"/>
    <w:rsid w:val="00934437"/>
    <w:rsid w:val="00940987"/>
    <w:rsid w:val="009443BA"/>
    <w:rsid w:val="00951FAC"/>
    <w:rsid w:val="00965D94"/>
    <w:rsid w:val="009750C9"/>
    <w:rsid w:val="00982D3C"/>
    <w:rsid w:val="00994055"/>
    <w:rsid w:val="009A66AC"/>
    <w:rsid w:val="009B1C17"/>
    <w:rsid w:val="009B5B1C"/>
    <w:rsid w:val="009C2CF3"/>
    <w:rsid w:val="009C4583"/>
    <w:rsid w:val="009D0E37"/>
    <w:rsid w:val="009F2375"/>
    <w:rsid w:val="009F4EDB"/>
    <w:rsid w:val="00A059FE"/>
    <w:rsid w:val="00A273B6"/>
    <w:rsid w:val="00A31167"/>
    <w:rsid w:val="00A4068B"/>
    <w:rsid w:val="00A41D0B"/>
    <w:rsid w:val="00A45A84"/>
    <w:rsid w:val="00A54BEA"/>
    <w:rsid w:val="00A660AA"/>
    <w:rsid w:val="00A67DA6"/>
    <w:rsid w:val="00A830BF"/>
    <w:rsid w:val="00A931A1"/>
    <w:rsid w:val="00AA1FBD"/>
    <w:rsid w:val="00AD1D31"/>
    <w:rsid w:val="00AE6DB5"/>
    <w:rsid w:val="00AF0AF1"/>
    <w:rsid w:val="00B05FCB"/>
    <w:rsid w:val="00B06B43"/>
    <w:rsid w:val="00B25A33"/>
    <w:rsid w:val="00B31E99"/>
    <w:rsid w:val="00B40C8E"/>
    <w:rsid w:val="00B77D7E"/>
    <w:rsid w:val="00B9076A"/>
    <w:rsid w:val="00B9117E"/>
    <w:rsid w:val="00B947A5"/>
    <w:rsid w:val="00BA0CBE"/>
    <w:rsid w:val="00BA7A6D"/>
    <w:rsid w:val="00BC2091"/>
    <w:rsid w:val="00BC2604"/>
    <w:rsid w:val="00BC6A6D"/>
    <w:rsid w:val="00BD7E4B"/>
    <w:rsid w:val="00C0435F"/>
    <w:rsid w:val="00C05730"/>
    <w:rsid w:val="00C22EB9"/>
    <w:rsid w:val="00C234D3"/>
    <w:rsid w:val="00C550AA"/>
    <w:rsid w:val="00C57D7A"/>
    <w:rsid w:val="00C6256F"/>
    <w:rsid w:val="00C662DB"/>
    <w:rsid w:val="00C67015"/>
    <w:rsid w:val="00C84F01"/>
    <w:rsid w:val="00CA249D"/>
    <w:rsid w:val="00CA4CF3"/>
    <w:rsid w:val="00CB0D83"/>
    <w:rsid w:val="00CB7FB5"/>
    <w:rsid w:val="00CC6D67"/>
    <w:rsid w:val="00CE65E1"/>
    <w:rsid w:val="00CF2DFC"/>
    <w:rsid w:val="00D00394"/>
    <w:rsid w:val="00D02D74"/>
    <w:rsid w:val="00D036D1"/>
    <w:rsid w:val="00D124C9"/>
    <w:rsid w:val="00D1280A"/>
    <w:rsid w:val="00D15BE2"/>
    <w:rsid w:val="00D2394C"/>
    <w:rsid w:val="00D31C28"/>
    <w:rsid w:val="00D4538F"/>
    <w:rsid w:val="00D751A3"/>
    <w:rsid w:val="00DA1C94"/>
    <w:rsid w:val="00DB0BA5"/>
    <w:rsid w:val="00DB0C21"/>
    <w:rsid w:val="00DB1291"/>
    <w:rsid w:val="00DB7636"/>
    <w:rsid w:val="00DD2BCD"/>
    <w:rsid w:val="00DD3F6E"/>
    <w:rsid w:val="00DD55C3"/>
    <w:rsid w:val="00DE34CD"/>
    <w:rsid w:val="00DF09A6"/>
    <w:rsid w:val="00E06F0A"/>
    <w:rsid w:val="00E11516"/>
    <w:rsid w:val="00E1204C"/>
    <w:rsid w:val="00E12D90"/>
    <w:rsid w:val="00E22695"/>
    <w:rsid w:val="00E22D28"/>
    <w:rsid w:val="00E32141"/>
    <w:rsid w:val="00E5122F"/>
    <w:rsid w:val="00E6032B"/>
    <w:rsid w:val="00E612C6"/>
    <w:rsid w:val="00E7791B"/>
    <w:rsid w:val="00E8443A"/>
    <w:rsid w:val="00E91056"/>
    <w:rsid w:val="00EC05A5"/>
    <w:rsid w:val="00F2137D"/>
    <w:rsid w:val="00F41FD1"/>
    <w:rsid w:val="00F44D7D"/>
    <w:rsid w:val="00F546C9"/>
    <w:rsid w:val="00F676C9"/>
    <w:rsid w:val="00F704C7"/>
    <w:rsid w:val="00F76E1B"/>
    <w:rsid w:val="00F8073C"/>
    <w:rsid w:val="00FA293E"/>
    <w:rsid w:val="00FA2A21"/>
    <w:rsid w:val="00FA2D26"/>
    <w:rsid w:val="00FB643E"/>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lej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7692-362E-4978-A3D2-2515E2B0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3789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4412</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2</cp:revision>
  <cp:lastPrinted>2024-11-12T08:15:00Z</cp:lastPrinted>
  <dcterms:created xsi:type="dcterms:W3CDTF">2024-11-13T07:57:00Z</dcterms:created>
  <dcterms:modified xsi:type="dcterms:W3CDTF">2024-11-13T07:57:00Z</dcterms:modified>
</cp:coreProperties>
</file>