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953CB8C" w14:textId="77777777" w:rsidR="00F06E02" w:rsidRPr="009C02AA" w:rsidRDefault="009D2FAC" w:rsidP="009C02AA">
      <w:pPr>
        <w:pStyle w:val="Nagwek1"/>
      </w:pPr>
      <w:r w:rsidRPr="009C02AA">
        <w:t>K</w:t>
      </w:r>
      <w:r w:rsidR="00F06E02" w:rsidRPr="009C02AA">
        <w:t>ARTA INFORMACYJNA</w:t>
      </w:r>
    </w:p>
    <w:p w14:paraId="6EB461AE" w14:textId="77777777" w:rsidR="00F06E02" w:rsidRPr="009B4C9B" w:rsidRDefault="00871FC5" w:rsidP="009C02AA">
      <w:pPr>
        <w:pStyle w:val="Nagwek1"/>
      </w:pPr>
      <w:r w:rsidRPr="009B4C9B">
        <w:t>Zanim wypełnisz wniosek przeczytaj</w:t>
      </w:r>
    </w:p>
    <w:tbl>
      <w:tblPr>
        <w:tblW w:w="9134" w:type="dxa"/>
        <w:jc w:val="center"/>
        <w:tblLayout w:type="fixed"/>
        <w:tblLook w:val="0000" w:firstRow="0" w:lastRow="0" w:firstColumn="0" w:lastColumn="0" w:noHBand="0" w:noVBand="0"/>
      </w:tblPr>
      <w:tblGrid>
        <w:gridCol w:w="2583"/>
        <w:gridCol w:w="4647"/>
        <w:gridCol w:w="1904"/>
      </w:tblGrid>
      <w:tr w:rsidR="006A4D8C" w:rsidRPr="00442160" w14:paraId="30CC20AE" w14:textId="77777777" w:rsidTr="008E1F76">
        <w:trPr>
          <w:trHeight w:val="1266"/>
          <w:jc w:val="center"/>
        </w:trPr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45207" w14:textId="77777777" w:rsidR="006A4D8C" w:rsidRDefault="00995599" w:rsidP="00717FAA">
            <w:pPr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0ABCF997" wp14:editId="0EBFB9C0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3B9B9183" w14:textId="77777777" w:rsidR="006A4D8C" w:rsidRDefault="006A4D8C" w:rsidP="008B67AA">
            <w:pPr>
              <w:rPr>
                <w:rFonts w:eastAsia="Calibri"/>
                <w:lang w:eastAsia="pl-PL"/>
              </w:rPr>
            </w:pP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A268E" w14:textId="57FD2799" w:rsidR="006A4D8C" w:rsidRDefault="006A4D8C" w:rsidP="008E1F76">
            <w:pPr>
              <w:jc w:val="center"/>
              <w:rPr>
                <w:rFonts w:eastAsia="Calibri" w:cs="Calibri"/>
                <w:sz w:val="4"/>
                <w:szCs w:val="4"/>
              </w:rPr>
            </w:pPr>
            <w:r w:rsidRPr="00442160">
              <w:rPr>
                <w:rFonts w:eastAsia="Calibri"/>
              </w:rPr>
              <w:t>Urząd Miejski w Sulejowie</w:t>
            </w:r>
            <w:r w:rsidR="009F2B3F">
              <w:rPr>
                <w:rFonts w:eastAsia="Calibri"/>
              </w:rPr>
              <w:br/>
            </w:r>
            <w:r w:rsidR="00717FAA">
              <w:t>Urząd Stanu Cywilnego</w:t>
            </w:r>
            <w:r w:rsidRPr="00871FC5">
              <w:t xml:space="preserve"> </w:t>
            </w:r>
            <w:r w:rsidRPr="00871FC5">
              <w:rPr>
                <w:rFonts w:eastAsia="Calibri"/>
                <w:color w:val="FF0000"/>
              </w:rPr>
              <w:t xml:space="preserve"> </w:t>
            </w:r>
            <w:r w:rsidR="009F2B3F">
              <w:rPr>
                <w:rFonts w:eastAsia="Calibri"/>
                <w:color w:val="FF0000"/>
              </w:rPr>
              <w:br/>
            </w:r>
            <w:r w:rsidRPr="00442160">
              <w:rPr>
                <w:rFonts w:eastAsia="Calibri"/>
              </w:rPr>
              <w:t>ul. Konecka 42, 97-330 Sulejów</w:t>
            </w:r>
            <w:r w:rsidR="009F2B3F">
              <w:rPr>
                <w:rFonts w:eastAsia="Calibri"/>
              </w:rPr>
              <w:br/>
              <w:t>t</w:t>
            </w:r>
            <w:r w:rsidRPr="00442160">
              <w:rPr>
                <w:rFonts w:eastAsia="Calibri"/>
              </w:rPr>
              <w:t>el. 44 61</w:t>
            </w:r>
            <w:r w:rsidR="00717FAA">
              <w:rPr>
                <w:rFonts w:eastAsia="Calibri"/>
              </w:rPr>
              <w:t xml:space="preserve"> </w:t>
            </w:r>
            <w:r w:rsidRPr="00442160">
              <w:rPr>
                <w:rFonts w:eastAsia="Calibri"/>
              </w:rPr>
              <w:t>02</w:t>
            </w:r>
            <w:r w:rsidR="008E1F76">
              <w:rPr>
                <w:rFonts w:eastAsia="Calibri"/>
              </w:rPr>
              <w:t> </w:t>
            </w:r>
            <w:r w:rsidRPr="00442160">
              <w:rPr>
                <w:rFonts w:eastAsia="Calibri"/>
              </w:rPr>
              <w:t>50</w:t>
            </w:r>
            <w:r w:rsidR="00717FAA">
              <w:rPr>
                <w:rFonts w:eastAsia="Calibri"/>
              </w:rPr>
              <w:t>7</w:t>
            </w:r>
            <w:r w:rsidR="008E1F76">
              <w:rPr>
                <w:rFonts w:eastAsia="Calibri"/>
              </w:rPr>
              <w:t>, usc@sulejow.pl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5F8DE" w14:textId="49AAFF7A" w:rsidR="006A4D8C" w:rsidRPr="00442160" w:rsidRDefault="008E1F76" w:rsidP="008707DA">
            <w:pPr>
              <w:jc w:val="center"/>
              <w:rPr>
                <w:rFonts w:eastAsia="Calibri"/>
                <w:color w:val="FF0000"/>
              </w:rPr>
            </w:pPr>
            <w:r w:rsidRPr="008E1F76">
              <w:rPr>
                <w:rFonts w:eastAsia="Calibri"/>
                <w:sz w:val="18"/>
                <w:szCs w:val="18"/>
              </w:rPr>
              <w:t>Symbol procedury</w:t>
            </w:r>
            <w:r w:rsidR="009F2B3F" w:rsidRPr="008E1F76">
              <w:rPr>
                <w:rFonts w:eastAsia="Calibri"/>
                <w:sz w:val="18"/>
                <w:szCs w:val="18"/>
              </w:rPr>
              <w:t xml:space="preserve"> </w:t>
            </w:r>
            <w:r w:rsidR="00717FAA">
              <w:rPr>
                <w:rFonts w:eastAsia="Calibri"/>
              </w:rPr>
              <w:t>USC</w:t>
            </w:r>
            <w:r w:rsidR="008F3A89" w:rsidRPr="00442160">
              <w:rPr>
                <w:rFonts w:eastAsia="Calibri"/>
              </w:rPr>
              <w:t>.</w:t>
            </w:r>
            <w:r w:rsidR="00D73D72" w:rsidRPr="00442160">
              <w:rPr>
                <w:rFonts w:eastAsia="Calibri"/>
              </w:rPr>
              <w:t>X</w:t>
            </w:r>
            <w:r w:rsidR="00C1227D">
              <w:rPr>
                <w:rFonts w:eastAsia="Calibri"/>
              </w:rPr>
              <w:t>IV</w:t>
            </w:r>
            <w:r w:rsidR="006A4D8C" w:rsidRPr="00442160">
              <w:rPr>
                <w:rFonts w:eastAsia="Calibri"/>
              </w:rPr>
              <w:t>.</w:t>
            </w:r>
            <w:r w:rsidR="00442160" w:rsidRPr="00442160">
              <w:rPr>
                <w:rFonts w:eastAsia="Calibri"/>
              </w:rPr>
              <w:t>2</w:t>
            </w:r>
            <w:r>
              <w:rPr>
                <w:rFonts w:eastAsia="Calibri"/>
              </w:rPr>
              <w:t>5</w:t>
            </w:r>
          </w:p>
          <w:p w14:paraId="4BF929F9" w14:textId="77777777" w:rsidR="006A4D8C" w:rsidRPr="00442160" w:rsidRDefault="006A4D8C" w:rsidP="008707DA">
            <w:pPr>
              <w:jc w:val="center"/>
              <w:rPr>
                <w:rFonts w:eastAsia="Calibri"/>
              </w:rPr>
            </w:pPr>
          </w:p>
        </w:tc>
      </w:tr>
    </w:tbl>
    <w:p w14:paraId="220E8A48" w14:textId="77777777" w:rsidR="00C1227D" w:rsidRPr="00C1227D" w:rsidRDefault="00C1227D" w:rsidP="00D30B40">
      <w:pPr>
        <w:ind w:left="567" w:right="567"/>
        <w:jc w:val="center"/>
        <w:rPr>
          <w:rFonts w:eastAsiaTheme="majorEastAsia" w:cstheme="majorBidi"/>
          <w:b/>
          <w:sz w:val="28"/>
          <w:szCs w:val="32"/>
        </w:rPr>
      </w:pPr>
      <w:r w:rsidRPr="00C1227D">
        <w:rPr>
          <w:rFonts w:eastAsiaTheme="majorEastAsia" w:cstheme="majorBidi"/>
          <w:b/>
          <w:sz w:val="28"/>
          <w:szCs w:val="32"/>
        </w:rPr>
        <w:t>TRANSKRYPCJA ZAGRANICZNYCH AKTÓW STANU CYWILNEGO DO POLSKIEGO REJESTRU STANU CYWILNEGO</w:t>
      </w:r>
    </w:p>
    <w:p w14:paraId="22DBA22F" w14:textId="77777777" w:rsidR="00C1227D" w:rsidRPr="00C1227D" w:rsidRDefault="00C1227D" w:rsidP="00D30B40">
      <w:pPr>
        <w:spacing w:line="239" w:lineRule="auto"/>
        <w:ind w:left="567" w:right="567"/>
      </w:pPr>
      <w:r w:rsidRPr="00C1227D">
        <w:t>PODSTAWA PRAWNA:</w:t>
      </w:r>
    </w:p>
    <w:p w14:paraId="5EE99720" w14:textId="3523D60A" w:rsidR="00C1227D" w:rsidRPr="00C1227D" w:rsidRDefault="00C1227D" w:rsidP="00D30B40">
      <w:pPr>
        <w:keepNext w:val="0"/>
        <w:keepLines w:val="0"/>
        <w:numPr>
          <w:ilvl w:val="0"/>
          <w:numId w:val="41"/>
        </w:numPr>
        <w:tabs>
          <w:tab w:val="left" w:pos="567"/>
        </w:tabs>
        <w:suppressAutoHyphens w:val="0"/>
        <w:spacing w:before="0" w:after="0" w:line="215" w:lineRule="auto"/>
        <w:ind w:left="567" w:right="567" w:firstLine="0"/>
        <w:jc w:val="both"/>
      </w:pPr>
      <w:r w:rsidRPr="00C1227D">
        <w:t>Art. 2, art. 22, art. 31, art.104, art. 105, art. 106, art. 107 ustawy z dnia 28 listopada 2014</w:t>
      </w:r>
      <w:r w:rsidR="00076D20">
        <w:t xml:space="preserve"> </w:t>
      </w:r>
      <w:r w:rsidRPr="00C1227D">
        <w:t>r. Prawo o aktach stanu cywilnego ( Dz. U. z 20</w:t>
      </w:r>
      <w:r w:rsidR="00B83028">
        <w:t>25</w:t>
      </w:r>
      <w:r w:rsidR="00076D20">
        <w:t xml:space="preserve"> </w:t>
      </w:r>
      <w:r w:rsidRPr="00C1227D">
        <w:t xml:space="preserve">r., poz. </w:t>
      </w:r>
      <w:r w:rsidR="00B83028">
        <w:t>594</w:t>
      </w:r>
      <w:r w:rsidRPr="00C1227D">
        <w:t>).</w:t>
      </w:r>
    </w:p>
    <w:p w14:paraId="42578D5A" w14:textId="41349F1A" w:rsidR="00C1227D" w:rsidRPr="00C1227D" w:rsidRDefault="00B83028" w:rsidP="00D30B40">
      <w:pPr>
        <w:keepNext w:val="0"/>
        <w:keepLines w:val="0"/>
        <w:numPr>
          <w:ilvl w:val="0"/>
          <w:numId w:val="41"/>
        </w:numPr>
        <w:tabs>
          <w:tab w:val="left" w:pos="567"/>
        </w:tabs>
        <w:suppressAutoHyphens w:val="0"/>
        <w:spacing w:before="0" w:after="0" w:line="217" w:lineRule="auto"/>
        <w:ind w:left="567" w:right="567" w:firstLine="0"/>
        <w:jc w:val="both"/>
      </w:pPr>
      <w:r>
        <w:t>Obwieszczenie Ministra Cyfryzacji z dnia 31 października 2016 r. w sprawie ogłoszenia jednolitego tekstu r</w:t>
      </w:r>
      <w:r w:rsidR="00C1227D" w:rsidRPr="00C1227D">
        <w:t>ozporządzeni</w:t>
      </w:r>
      <w:r>
        <w:t>a</w:t>
      </w:r>
      <w:r w:rsidR="00C1227D" w:rsidRPr="00C1227D">
        <w:t xml:space="preserve"> Ministra Spraw Wewnętrznych w sprawie sposobu prowadzenia rejestru stanu cywilnego oraz akt zbiorowych rejestracji stanu cywilnego</w:t>
      </w:r>
      <w:r>
        <w:t>.</w:t>
      </w:r>
    </w:p>
    <w:p w14:paraId="33D690A9" w14:textId="6667A8C0" w:rsidR="00C1227D" w:rsidRPr="00C1227D" w:rsidRDefault="00C1227D" w:rsidP="00D30B40">
      <w:pPr>
        <w:keepNext w:val="0"/>
        <w:keepLines w:val="0"/>
        <w:numPr>
          <w:ilvl w:val="0"/>
          <w:numId w:val="41"/>
        </w:numPr>
        <w:tabs>
          <w:tab w:val="left" w:pos="242"/>
        </w:tabs>
        <w:suppressAutoHyphens w:val="0"/>
        <w:spacing w:before="0" w:after="0" w:line="215" w:lineRule="auto"/>
        <w:ind w:left="567" w:right="567" w:firstLine="0"/>
        <w:jc w:val="both"/>
      </w:pPr>
      <w:r w:rsidRPr="00C1227D">
        <w:t>Art. 33, art. 35, 76a i art. 104 ustawy z dnia 14 czerwca 1960</w:t>
      </w:r>
      <w:r w:rsidR="00076D20">
        <w:t xml:space="preserve"> </w:t>
      </w:r>
      <w:r w:rsidRPr="00C1227D">
        <w:t>r. Kodeks postępowania administracyjnego (tekst jednolity Dz.</w:t>
      </w:r>
      <w:r w:rsidR="00B83028">
        <w:t xml:space="preserve"> </w:t>
      </w:r>
      <w:r w:rsidRPr="00C1227D">
        <w:t>U</w:t>
      </w:r>
      <w:r w:rsidR="00B83028">
        <w:t>.</w:t>
      </w:r>
      <w:r w:rsidRPr="00C1227D">
        <w:t xml:space="preserve"> z 20</w:t>
      </w:r>
      <w:r w:rsidR="00B83028">
        <w:t>24</w:t>
      </w:r>
      <w:r w:rsidR="00076D20">
        <w:t xml:space="preserve"> </w:t>
      </w:r>
      <w:r w:rsidRPr="00C1227D">
        <w:t xml:space="preserve">r., poz. </w:t>
      </w:r>
      <w:r w:rsidR="00B83028">
        <w:t>572</w:t>
      </w:r>
      <w:r w:rsidRPr="00C1227D">
        <w:t>).</w:t>
      </w:r>
    </w:p>
    <w:p w14:paraId="49786A80" w14:textId="3DE95425" w:rsidR="00C1227D" w:rsidRPr="00C1227D" w:rsidRDefault="00C1227D" w:rsidP="00D30B40">
      <w:pPr>
        <w:keepNext w:val="0"/>
        <w:keepLines w:val="0"/>
        <w:numPr>
          <w:ilvl w:val="0"/>
          <w:numId w:val="41"/>
        </w:numPr>
        <w:tabs>
          <w:tab w:val="left" w:pos="242"/>
        </w:tabs>
        <w:suppressAutoHyphens w:val="0"/>
        <w:spacing w:before="0" w:after="0" w:line="215" w:lineRule="auto"/>
        <w:ind w:left="567" w:right="567" w:firstLine="0"/>
        <w:jc w:val="both"/>
      </w:pPr>
      <w:r w:rsidRPr="00C1227D">
        <w:t>Ustawa z dnia 17 lutego 2005 r. o informatyzacji działalności podmiotów realizujących zadania publiczne (</w:t>
      </w:r>
      <w:r w:rsidR="00B83028">
        <w:t xml:space="preserve">tekst jednolity: </w:t>
      </w:r>
      <w:r w:rsidRPr="00C1227D">
        <w:t>Dz. U. z 20</w:t>
      </w:r>
      <w:r w:rsidR="00B83028">
        <w:t>24</w:t>
      </w:r>
      <w:r w:rsidR="00076D20">
        <w:t xml:space="preserve"> </w:t>
      </w:r>
      <w:r w:rsidRPr="00C1227D">
        <w:t>r.</w:t>
      </w:r>
      <w:r w:rsidR="00B83028">
        <w:t>,</w:t>
      </w:r>
      <w:r w:rsidRPr="00C1227D">
        <w:t xml:space="preserve"> poz. </w:t>
      </w:r>
      <w:r w:rsidR="00B83028">
        <w:t>1557 i 1717</w:t>
      </w:r>
      <w:r w:rsidRPr="00C1227D">
        <w:t>).</w:t>
      </w:r>
    </w:p>
    <w:p w14:paraId="2B9A98CD" w14:textId="71025744" w:rsidR="00C1227D" w:rsidRPr="00C1227D" w:rsidRDefault="00C1227D" w:rsidP="00D30B40">
      <w:pPr>
        <w:keepNext w:val="0"/>
        <w:keepLines w:val="0"/>
        <w:numPr>
          <w:ilvl w:val="0"/>
          <w:numId w:val="41"/>
        </w:numPr>
        <w:tabs>
          <w:tab w:val="left" w:pos="240"/>
        </w:tabs>
        <w:suppressAutoHyphens w:val="0"/>
        <w:spacing w:before="0" w:after="0" w:line="239" w:lineRule="auto"/>
        <w:ind w:left="567" w:right="567" w:firstLine="0"/>
        <w:jc w:val="both"/>
      </w:pPr>
      <w:r w:rsidRPr="00C1227D">
        <w:t xml:space="preserve">Ustawa z dnia </w:t>
      </w:r>
      <w:r w:rsidR="00076D20">
        <w:t>5</w:t>
      </w:r>
      <w:r w:rsidRPr="00C1227D">
        <w:t xml:space="preserve"> września 20</w:t>
      </w:r>
      <w:r w:rsidR="00076D20">
        <w:t>16</w:t>
      </w:r>
      <w:r w:rsidRPr="00C1227D">
        <w:t xml:space="preserve"> r. o </w:t>
      </w:r>
      <w:r w:rsidR="00076D20">
        <w:t>usługach zaufania oraz identyfikacji</w:t>
      </w:r>
      <w:r w:rsidRPr="00C1227D">
        <w:t xml:space="preserve"> elektroniczn</w:t>
      </w:r>
      <w:r w:rsidR="00076D20">
        <w:t>ej</w:t>
      </w:r>
      <w:r w:rsidRPr="00C1227D">
        <w:t xml:space="preserve"> (tekst jednolity: Dz. U. z 20</w:t>
      </w:r>
      <w:r w:rsidR="00076D20">
        <w:t>24</w:t>
      </w:r>
      <w:r w:rsidRPr="00C1227D">
        <w:t xml:space="preserve"> r.</w:t>
      </w:r>
      <w:r w:rsidR="00076D20">
        <w:t>,</w:t>
      </w:r>
      <w:r w:rsidRPr="00C1227D">
        <w:t xml:space="preserve"> poz. </w:t>
      </w:r>
      <w:r w:rsidR="00076D20">
        <w:t>1725</w:t>
      </w:r>
      <w:r w:rsidRPr="00C1227D">
        <w:t>).</w:t>
      </w:r>
    </w:p>
    <w:p w14:paraId="374C3B15" w14:textId="5D799DC7" w:rsidR="00C1227D" w:rsidRPr="00C1227D" w:rsidRDefault="00C1227D" w:rsidP="00D30B40">
      <w:pPr>
        <w:keepNext w:val="0"/>
        <w:keepLines w:val="0"/>
        <w:numPr>
          <w:ilvl w:val="0"/>
          <w:numId w:val="41"/>
        </w:numPr>
        <w:tabs>
          <w:tab w:val="left" w:pos="240"/>
        </w:tabs>
        <w:suppressAutoHyphens w:val="0"/>
        <w:spacing w:before="0" w:after="0" w:line="239" w:lineRule="auto"/>
        <w:ind w:left="567" w:right="567" w:firstLine="0"/>
        <w:jc w:val="both"/>
      </w:pPr>
      <w:r w:rsidRPr="00C1227D">
        <w:t>Ustawa z dnia 16 listopada 2006 r. o opłacie skarbowej (t.j. Dz. U. z 20</w:t>
      </w:r>
      <w:r w:rsidR="00076D20">
        <w:t xml:space="preserve">23 </w:t>
      </w:r>
      <w:r w:rsidRPr="00C1227D">
        <w:t xml:space="preserve">r., poz. </w:t>
      </w:r>
      <w:r w:rsidR="00076D20">
        <w:t>2111</w:t>
      </w:r>
      <w:r w:rsidRPr="00C1227D">
        <w:t xml:space="preserve"> ).</w:t>
      </w:r>
    </w:p>
    <w:p w14:paraId="04CA9EF2" w14:textId="4D487B36" w:rsidR="00C1227D" w:rsidRPr="00C1227D" w:rsidRDefault="00C1227D" w:rsidP="00E30807">
      <w:pPr>
        <w:keepNext w:val="0"/>
        <w:keepLines w:val="0"/>
        <w:numPr>
          <w:ilvl w:val="0"/>
          <w:numId w:val="41"/>
        </w:numPr>
        <w:tabs>
          <w:tab w:val="left" w:pos="240"/>
        </w:tabs>
        <w:suppressAutoHyphens w:val="0"/>
        <w:spacing w:before="0" w:after="0" w:line="239" w:lineRule="auto"/>
        <w:ind w:left="567" w:right="567" w:firstLine="0"/>
        <w:jc w:val="both"/>
      </w:pPr>
      <w:r w:rsidRPr="00C1227D">
        <w:t>Rozporządzenie Ministra Finansów z dnia 28 września 2007r. w sprawie zapłaty opłaty skarbowej (Dz. U. z 2007</w:t>
      </w:r>
      <w:r w:rsidR="00076D20">
        <w:t xml:space="preserve"> r. </w:t>
      </w:r>
      <w:r w:rsidRPr="00C1227D">
        <w:t>Nr 187 poz. 1330).</w:t>
      </w:r>
    </w:p>
    <w:p w14:paraId="6C405C7E" w14:textId="149EB869" w:rsidR="00C1227D" w:rsidRPr="00C1227D" w:rsidRDefault="00C1227D" w:rsidP="00D30B40">
      <w:pPr>
        <w:keepNext w:val="0"/>
        <w:keepLines w:val="0"/>
        <w:numPr>
          <w:ilvl w:val="0"/>
          <w:numId w:val="41"/>
        </w:numPr>
        <w:tabs>
          <w:tab w:val="left" w:pos="240"/>
        </w:tabs>
        <w:suppressAutoHyphens w:val="0"/>
        <w:spacing w:before="0" w:after="0" w:line="239" w:lineRule="auto"/>
        <w:ind w:left="567" w:right="567" w:firstLine="0"/>
        <w:jc w:val="both"/>
      </w:pPr>
      <w:r w:rsidRPr="00C1227D">
        <w:t>Art. 4 i art. 5 ustawy z dnia 7 października 1999r. o języku polskim ( t.j. Dz. U. z 20</w:t>
      </w:r>
      <w:r w:rsidR="00076D20">
        <w:t>24</w:t>
      </w:r>
      <w:r w:rsidRPr="00C1227D">
        <w:t xml:space="preserve">r.,  poz. </w:t>
      </w:r>
      <w:r w:rsidR="00076D20">
        <w:t>1556</w:t>
      </w:r>
      <w:r w:rsidRPr="00C1227D">
        <w:t>).</w:t>
      </w:r>
    </w:p>
    <w:p w14:paraId="7C292F8B" w14:textId="4BFBF70E" w:rsidR="00C1227D" w:rsidRPr="00C1227D" w:rsidRDefault="00C1227D" w:rsidP="00D30B40">
      <w:pPr>
        <w:keepNext w:val="0"/>
        <w:keepLines w:val="0"/>
        <w:numPr>
          <w:ilvl w:val="0"/>
          <w:numId w:val="41"/>
        </w:numPr>
        <w:tabs>
          <w:tab w:val="left" w:pos="360"/>
        </w:tabs>
        <w:suppressAutoHyphens w:val="0"/>
        <w:spacing w:before="0" w:after="0" w:line="239" w:lineRule="auto"/>
        <w:ind w:left="567" w:right="567" w:firstLine="0"/>
        <w:jc w:val="both"/>
      </w:pPr>
      <w:r w:rsidRPr="00C1227D">
        <w:t xml:space="preserve">Art. 38 ustawy z dnia 24 września 2010r. o ewidencji ludności ( </w:t>
      </w:r>
      <w:r w:rsidR="006F4269">
        <w:t xml:space="preserve">t.j. </w:t>
      </w:r>
      <w:r w:rsidRPr="00C1227D">
        <w:t xml:space="preserve">Dz. U. </w:t>
      </w:r>
      <w:r w:rsidR="006F4269">
        <w:t xml:space="preserve">z 2025 r., </w:t>
      </w:r>
      <w:r w:rsidRPr="00C1227D">
        <w:t xml:space="preserve">poz. </w:t>
      </w:r>
      <w:r w:rsidR="006F4269">
        <w:t>274</w:t>
      </w:r>
      <w:r w:rsidRPr="00C1227D">
        <w:t>).</w:t>
      </w:r>
    </w:p>
    <w:p w14:paraId="5311DA10" w14:textId="694CB4D0" w:rsidR="00C1227D" w:rsidRPr="00C1227D" w:rsidRDefault="00C1227D" w:rsidP="00D30B40">
      <w:pPr>
        <w:keepNext w:val="0"/>
        <w:keepLines w:val="0"/>
        <w:numPr>
          <w:ilvl w:val="0"/>
          <w:numId w:val="41"/>
        </w:numPr>
        <w:tabs>
          <w:tab w:val="left" w:pos="357"/>
        </w:tabs>
        <w:suppressAutoHyphens w:val="0"/>
        <w:spacing w:before="0" w:after="0" w:line="223" w:lineRule="auto"/>
        <w:ind w:left="567" w:right="567" w:firstLine="0"/>
      </w:pPr>
      <w:r w:rsidRPr="00C1227D">
        <w:t>Rozporządzenie Ministra Spraw Wewnętrznych z dnia 29 stycznia 2015r. w sprawie wzoru dowodu osobistego oraz sposobu i trybu postępowania w sprawach wydawania dowodów osobistych, ich utraty, uszkodzenia, unieważnienia i zwr</w:t>
      </w:r>
      <w:r w:rsidR="00D30B40">
        <w:t>otu (Dz. U. z 20</w:t>
      </w:r>
      <w:r w:rsidR="006F4269">
        <w:t>23</w:t>
      </w:r>
      <w:r w:rsidR="00D30B40">
        <w:t>r., poz. 2</w:t>
      </w:r>
      <w:r w:rsidR="006F4269">
        <w:t>798</w:t>
      </w:r>
      <w:r w:rsidRPr="00C1227D">
        <w:t>).</w:t>
      </w:r>
    </w:p>
    <w:p w14:paraId="3E733730" w14:textId="77777777" w:rsidR="00C1227D" w:rsidRPr="00464E77" w:rsidRDefault="00C1227D" w:rsidP="00D30B40">
      <w:pPr>
        <w:pStyle w:val="nagowek2"/>
        <w:ind w:left="714" w:right="567" w:hanging="357"/>
      </w:pPr>
      <w:r w:rsidRPr="00464E77">
        <w:t>WYMAGANE DOKUMENTY:</w:t>
      </w:r>
    </w:p>
    <w:p w14:paraId="6518FF15" w14:textId="77777777" w:rsidR="00C1227D" w:rsidRPr="00C1227D" w:rsidRDefault="00C1227D" w:rsidP="00D30B40">
      <w:pPr>
        <w:pStyle w:val="Akapitzlist"/>
        <w:keepNext w:val="0"/>
        <w:keepLines w:val="0"/>
        <w:numPr>
          <w:ilvl w:val="0"/>
          <w:numId w:val="33"/>
        </w:numPr>
        <w:tabs>
          <w:tab w:val="left" w:pos="708"/>
        </w:tabs>
        <w:suppressAutoHyphens w:val="0"/>
        <w:spacing w:before="0" w:after="0" w:line="233" w:lineRule="auto"/>
        <w:ind w:left="567" w:right="567" w:firstLine="0"/>
        <w:jc w:val="both"/>
      </w:pPr>
      <w:r w:rsidRPr="00C1227D">
        <w:t xml:space="preserve">Wniosek o wpisanie aktu stanu cywilnego do polskiego rejestru stanu cywilnego (akt urodzenia: ; akt małżeństwa:; akt zgonu: </w:t>
      </w:r>
    </w:p>
    <w:p w14:paraId="0AFEAFE2" w14:textId="77777777" w:rsidR="00C1227D" w:rsidRPr="00C1227D" w:rsidRDefault="00C1227D" w:rsidP="00D30B40">
      <w:pPr>
        <w:pStyle w:val="Akapitzlist"/>
        <w:keepNext w:val="0"/>
        <w:keepLines w:val="0"/>
        <w:numPr>
          <w:ilvl w:val="0"/>
          <w:numId w:val="33"/>
        </w:numPr>
        <w:tabs>
          <w:tab w:val="left" w:pos="708"/>
        </w:tabs>
        <w:suppressAutoHyphens w:val="0"/>
        <w:spacing w:before="0" w:after="0" w:line="251" w:lineRule="auto"/>
        <w:ind w:left="567" w:right="567" w:firstLine="0"/>
        <w:jc w:val="both"/>
      </w:pPr>
      <w:r w:rsidRPr="00C1227D">
        <w:t>Dokument stwierdzający tożsamość wnioskodawcy, a w przypadku pełnomocnika dokument tożsamości pełnomocnika oraz oryginał pełnomocnictwa udzielonego przez stronę na piśmie</w:t>
      </w:r>
    </w:p>
    <w:p w14:paraId="67AE301D" w14:textId="77777777" w:rsidR="00464E77" w:rsidRDefault="00C1227D" w:rsidP="00D30B40">
      <w:pPr>
        <w:pStyle w:val="Akapitzlist"/>
        <w:keepNext w:val="0"/>
        <w:keepLines w:val="0"/>
        <w:numPr>
          <w:ilvl w:val="0"/>
          <w:numId w:val="33"/>
        </w:numPr>
        <w:tabs>
          <w:tab w:val="left" w:pos="708"/>
        </w:tabs>
        <w:suppressAutoHyphens w:val="0"/>
        <w:spacing w:before="0" w:after="0" w:line="251" w:lineRule="auto"/>
        <w:ind w:left="567" w:right="567" w:firstLine="0"/>
        <w:jc w:val="both"/>
      </w:pPr>
      <w:r w:rsidRPr="00C1227D">
        <w:t>Oryginalny odpis zagranicznego aktu, który ma być wpisany, względnie fotokopia potwierdzona przez organ, który sporządził akt i jest uprawniony do wydawania z niego odpisów wraz</w:t>
      </w:r>
      <w:r>
        <w:t xml:space="preserve"> </w:t>
      </w:r>
      <w:r w:rsidRPr="00C1227D">
        <w:t>z urzędowym tłumaczeniem na język polski.</w:t>
      </w:r>
    </w:p>
    <w:p w14:paraId="2078BF86" w14:textId="77777777" w:rsidR="00C1227D" w:rsidRPr="00C1227D" w:rsidRDefault="00C1227D" w:rsidP="00D30B40">
      <w:pPr>
        <w:pStyle w:val="Akapitzlist"/>
        <w:keepNext w:val="0"/>
        <w:keepLines w:val="0"/>
        <w:numPr>
          <w:ilvl w:val="0"/>
          <w:numId w:val="33"/>
        </w:numPr>
        <w:tabs>
          <w:tab w:val="left" w:pos="708"/>
        </w:tabs>
        <w:suppressAutoHyphens w:val="0"/>
        <w:spacing w:before="0" w:after="0" w:line="251" w:lineRule="auto"/>
        <w:ind w:left="567" w:right="567" w:firstLine="0"/>
        <w:jc w:val="both"/>
      </w:pPr>
      <w:r w:rsidRPr="00C1227D">
        <w:t xml:space="preserve"> Dowód osobisty i książeczka wojskowa osoby zmarłej (w przypadku posiadania) przy transkrypcji zagranicznego aktu zgonu.</w:t>
      </w:r>
    </w:p>
    <w:p w14:paraId="53583C3D" w14:textId="77777777" w:rsidR="00C1227D" w:rsidRPr="00464E77" w:rsidRDefault="00C1227D" w:rsidP="00D30B40">
      <w:pPr>
        <w:pStyle w:val="nagowek2"/>
        <w:ind w:left="714" w:right="567" w:hanging="357"/>
      </w:pPr>
      <w:r w:rsidRPr="00464E77">
        <w:lastRenderedPageBreak/>
        <w:t>OPŁATY:</w:t>
      </w:r>
    </w:p>
    <w:p w14:paraId="7B0BD1B7" w14:textId="77777777" w:rsidR="00464E77" w:rsidRDefault="00C1227D" w:rsidP="00D30B40">
      <w:pPr>
        <w:pStyle w:val="Akapitzlist"/>
        <w:keepNext w:val="0"/>
        <w:keepLines w:val="0"/>
        <w:numPr>
          <w:ilvl w:val="0"/>
          <w:numId w:val="34"/>
        </w:numPr>
        <w:tabs>
          <w:tab w:val="left" w:pos="700"/>
        </w:tabs>
        <w:suppressAutoHyphens w:val="0"/>
        <w:spacing w:before="0" w:after="0" w:line="239" w:lineRule="auto"/>
        <w:ind w:left="567" w:right="567" w:firstLine="0"/>
        <w:jc w:val="both"/>
      </w:pPr>
      <w:r w:rsidRPr="00C1227D">
        <w:t>Opłata skarbowa:  50,00 zł</w:t>
      </w:r>
    </w:p>
    <w:p w14:paraId="0F79465B" w14:textId="77777777" w:rsidR="00464E77" w:rsidRDefault="00C1227D" w:rsidP="00D30B40">
      <w:pPr>
        <w:pStyle w:val="Akapitzlist"/>
        <w:keepNext w:val="0"/>
        <w:keepLines w:val="0"/>
        <w:numPr>
          <w:ilvl w:val="0"/>
          <w:numId w:val="34"/>
        </w:numPr>
        <w:tabs>
          <w:tab w:val="left" w:pos="700"/>
        </w:tabs>
        <w:suppressAutoHyphens w:val="0"/>
        <w:spacing w:before="0" w:after="0" w:line="239" w:lineRule="auto"/>
        <w:ind w:left="567" w:right="567" w:firstLine="0"/>
        <w:jc w:val="both"/>
      </w:pPr>
      <w:r w:rsidRPr="00C1227D">
        <w:t>Opłata skarbowa za pełnomocnictwo - 17,00 zł (z wyjątkiem wstępnych, zstępnych lub rodzeństwa).</w:t>
      </w:r>
    </w:p>
    <w:p w14:paraId="3A8CC1B0" w14:textId="06CB62BE" w:rsidR="00464E77" w:rsidRDefault="00464E77" w:rsidP="00D30B40">
      <w:pPr>
        <w:keepNext w:val="0"/>
        <w:keepLines w:val="0"/>
        <w:numPr>
          <w:ilvl w:val="0"/>
          <w:numId w:val="34"/>
        </w:numPr>
        <w:tabs>
          <w:tab w:val="left" w:pos="720"/>
        </w:tabs>
        <w:suppressAutoHyphens w:val="0"/>
        <w:spacing w:before="0" w:after="0" w:line="239" w:lineRule="auto"/>
        <w:ind w:left="567" w:right="567" w:firstLine="0"/>
        <w:jc w:val="both"/>
      </w:pPr>
      <w:r w:rsidRPr="003C2196">
        <w:t>Opłaty dokonuje się w kasie Urzędu Mi</w:t>
      </w:r>
      <w:r w:rsidR="008E1F76">
        <w:t>ejskiego</w:t>
      </w:r>
      <w:r w:rsidRPr="003C2196">
        <w:t xml:space="preserve"> – ul. Konecka 42, wejście D lub na rachunek bankowy dla opłaty skarbowej – aktualny nr rachunku jest dostępny na stronie </w:t>
      </w:r>
      <w:hyperlink r:id="rId6" w:history="1">
        <w:r w:rsidRPr="00FD7D08">
          <w:rPr>
            <w:rStyle w:val="Hipercze"/>
          </w:rPr>
          <w:t>http://www.sulejow.pl</w:t>
        </w:r>
      </w:hyperlink>
      <w:r>
        <w:t>.</w:t>
      </w:r>
    </w:p>
    <w:p w14:paraId="44EF525B" w14:textId="77777777" w:rsidR="00C1227D" w:rsidRPr="00C1227D" w:rsidRDefault="00C1227D" w:rsidP="00D30B40">
      <w:pPr>
        <w:pStyle w:val="Akapitzlist"/>
        <w:keepNext w:val="0"/>
        <w:keepLines w:val="0"/>
        <w:numPr>
          <w:ilvl w:val="0"/>
          <w:numId w:val="34"/>
        </w:numPr>
        <w:tabs>
          <w:tab w:val="left" w:pos="700"/>
        </w:tabs>
        <w:suppressAutoHyphens w:val="0"/>
        <w:spacing w:before="0" w:after="0" w:line="239" w:lineRule="auto"/>
        <w:ind w:left="567" w:right="567" w:firstLine="0"/>
        <w:jc w:val="both"/>
      </w:pPr>
      <w:r w:rsidRPr="00C1227D">
        <w:t>Dowód opłaty należy dołączyć do wniosku.</w:t>
      </w:r>
    </w:p>
    <w:p w14:paraId="2C374999" w14:textId="77777777" w:rsidR="00C1227D" w:rsidRPr="00464E77" w:rsidRDefault="00C1227D" w:rsidP="00D30B40">
      <w:pPr>
        <w:pStyle w:val="nagowek2"/>
        <w:ind w:left="714" w:right="567" w:hanging="357"/>
      </w:pPr>
      <w:bookmarkStart w:id="0" w:name="page2"/>
      <w:bookmarkEnd w:id="0"/>
      <w:r w:rsidRPr="00464E77">
        <w:t>MIEJSCE ZŁOŻENIA WNIOSKU:</w:t>
      </w:r>
    </w:p>
    <w:p w14:paraId="600F3292" w14:textId="77777777" w:rsidR="00C1227D" w:rsidRPr="00C1227D" w:rsidRDefault="00C1227D" w:rsidP="00D30B40">
      <w:pPr>
        <w:spacing w:line="215" w:lineRule="auto"/>
        <w:ind w:left="567" w:right="567" w:hanging="6"/>
      </w:pPr>
      <w:r w:rsidRPr="00C1227D">
        <w:t xml:space="preserve">Wniosek należy złożyć w Urzędzie Stanu Cywilnego przy ulicy Koneckiej 42,  pokój 2 </w:t>
      </w:r>
      <w:r w:rsidR="00464E77">
        <w:t xml:space="preserve"> lub przesłać </w:t>
      </w:r>
      <w:r w:rsidRPr="00C1227D">
        <w:t>na adres Urzędu:</w:t>
      </w:r>
    </w:p>
    <w:p w14:paraId="4213E986" w14:textId="77777777" w:rsidR="00C1227D" w:rsidRPr="00C1227D" w:rsidRDefault="00C1227D" w:rsidP="00D30B40">
      <w:pPr>
        <w:spacing w:line="236" w:lineRule="auto"/>
        <w:ind w:left="567" w:right="567"/>
      </w:pPr>
      <w:r w:rsidRPr="00C1227D">
        <w:t xml:space="preserve">Urząd Stanu Cywilnego </w:t>
      </w:r>
    </w:p>
    <w:p w14:paraId="10F29565" w14:textId="77777777" w:rsidR="00C1227D" w:rsidRPr="00C1227D" w:rsidRDefault="00C1227D" w:rsidP="00D30B40">
      <w:pPr>
        <w:spacing w:line="236" w:lineRule="auto"/>
        <w:ind w:left="567" w:right="567"/>
      </w:pPr>
      <w:r w:rsidRPr="00C1227D">
        <w:t>97-330 Sulejów</w:t>
      </w:r>
    </w:p>
    <w:p w14:paraId="455A03C1" w14:textId="4397BA83" w:rsidR="00C1227D" w:rsidRPr="00C1227D" w:rsidRDefault="00464E77" w:rsidP="00D30B40">
      <w:pPr>
        <w:spacing w:line="236" w:lineRule="auto"/>
        <w:ind w:left="567" w:right="567"/>
      </w:pPr>
      <w:r>
        <w:t>u</w:t>
      </w:r>
      <w:r w:rsidR="00C1227D" w:rsidRPr="00C1227D">
        <w:t>l. Konecka 42</w:t>
      </w:r>
    </w:p>
    <w:p w14:paraId="294EE891" w14:textId="77777777" w:rsidR="00C1227D" w:rsidRPr="00464E77" w:rsidRDefault="00C1227D" w:rsidP="00D30B40">
      <w:pPr>
        <w:pStyle w:val="nagowek2"/>
        <w:ind w:left="714" w:right="567" w:hanging="357"/>
      </w:pPr>
      <w:r w:rsidRPr="00464E77">
        <w:t>TERMIN I FORMA ZAŁATWIENIA SPRAWY:</w:t>
      </w:r>
    </w:p>
    <w:p w14:paraId="533CDA44" w14:textId="77777777" w:rsidR="00C1227D" w:rsidRPr="00C1227D" w:rsidRDefault="00C1227D" w:rsidP="00D30B40">
      <w:pPr>
        <w:spacing w:line="239" w:lineRule="auto"/>
        <w:ind w:left="720" w:right="567"/>
      </w:pPr>
      <w:r w:rsidRPr="00C1227D">
        <w:t>FORMA:</w:t>
      </w:r>
    </w:p>
    <w:p w14:paraId="608E4981" w14:textId="77777777" w:rsidR="00C1227D" w:rsidRPr="00C1227D" w:rsidRDefault="00C1227D" w:rsidP="00D30B40">
      <w:pPr>
        <w:keepNext w:val="0"/>
        <w:keepLines w:val="0"/>
        <w:numPr>
          <w:ilvl w:val="0"/>
          <w:numId w:val="5"/>
        </w:numPr>
        <w:tabs>
          <w:tab w:val="clear" w:pos="720"/>
          <w:tab w:val="left" w:pos="708"/>
        </w:tabs>
        <w:suppressAutoHyphens w:val="0"/>
        <w:spacing w:before="0" w:after="0" w:line="251" w:lineRule="auto"/>
        <w:ind w:right="567" w:hanging="286"/>
      </w:pPr>
      <w:r w:rsidRPr="00C1227D">
        <w:t>Wpisanie do rejestru stanu cywilnego aktu stanu cywilnego na podstawie dokumentu sporządzonego za granicą i wydanie odpisu zupełnego transkrybowanego aktu. W przypadku transkrypcji aktu małżeństwa lub aktu zgonu aktualizacja rejestru PESEL.</w:t>
      </w:r>
    </w:p>
    <w:p w14:paraId="4DA6BBCB" w14:textId="77777777" w:rsidR="00C1227D" w:rsidRPr="00C1227D" w:rsidRDefault="00C1227D" w:rsidP="00D30B40">
      <w:pPr>
        <w:keepNext w:val="0"/>
        <w:keepLines w:val="0"/>
        <w:numPr>
          <w:ilvl w:val="0"/>
          <w:numId w:val="5"/>
        </w:numPr>
        <w:tabs>
          <w:tab w:val="clear" w:pos="720"/>
          <w:tab w:val="left" w:pos="708"/>
        </w:tabs>
        <w:suppressAutoHyphens w:val="0"/>
        <w:spacing w:before="0" w:after="0" w:line="233" w:lineRule="auto"/>
        <w:ind w:right="567" w:hanging="286"/>
        <w:jc w:val="both"/>
      </w:pPr>
      <w:r w:rsidRPr="00C1227D">
        <w:t>Decyzja kierownika USC odmawiająca dokonania transkrypcji zagranicznego aktu stanu cywilnego do rejestru stanu cywilnego.</w:t>
      </w:r>
    </w:p>
    <w:p w14:paraId="107F4419" w14:textId="77777777" w:rsidR="00C1227D" w:rsidRPr="00C1227D" w:rsidRDefault="00C1227D" w:rsidP="00D30B40">
      <w:pPr>
        <w:spacing w:line="239" w:lineRule="auto"/>
        <w:ind w:left="720" w:right="567"/>
      </w:pPr>
      <w:r w:rsidRPr="00C1227D">
        <w:t>TERMIN:</w:t>
      </w:r>
    </w:p>
    <w:p w14:paraId="7D643564" w14:textId="77777777" w:rsidR="00D30B40" w:rsidRDefault="00C1227D" w:rsidP="00D30B40">
      <w:pPr>
        <w:keepNext w:val="0"/>
        <w:keepLines w:val="0"/>
        <w:numPr>
          <w:ilvl w:val="1"/>
          <w:numId w:val="6"/>
        </w:numPr>
        <w:tabs>
          <w:tab w:val="left" w:pos="720"/>
        </w:tabs>
        <w:suppressAutoHyphens w:val="0"/>
        <w:spacing w:before="0" w:after="0" w:line="239" w:lineRule="auto"/>
        <w:ind w:right="567" w:hanging="286"/>
        <w:jc w:val="both"/>
      </w:pPr>
      <w:r w:rsidRPr="00C1227D">
        <w:t>Niezwłocznie.</w:t>
      </w:r>
    </w:p>
    <w:p w14:paraId="08613405" w14:textId="77777777" w:rsidR="00D30B40" w:rsidRPr="00D30B40" w:rsidRDefault="00C1227D" w:rsidP="00D30B40">
      <w:pPr>
        <w:keepNext w:val="0"/>
        <w:keepLines w:val="0"/>
        <w:numPr>
          <w:ilvl w:val="1"/>
          <w:numId w:val="6"/>
        </w:numPr>
        <w:tabs>
          <w:tab w:val="left" w:pos="720"/>
        </w:tabs>
        <w:suppressAutoHyphens w:val="0"/>
        <w:spacing w:before="0" w:after="0" w:line="239" w:lineRule="auto"/>
        <w:ind w:right="567" w:hanging="286"/>
        <w:jc w:val="both"/>
      </w:pPr>
      <w:r w:rsidRPr="00D30B40">
        <w:t>W przypadku spraw wymagających przeprowadzenia postępowania wyjaśniającego - do 1 miesiąca, a w sprawach szczególnie skomplikowanych - do 2 miesięcy.</w:t>
      </w:r>
    </w:p>
    <w:p w14:paraId="14154C81" w14:textId="77777777" w:rsidR="00D30B40" w:rsidRPr="00D30B40" w:rsidRDefault="00C1227D" w:rsidP="00D30B40">
      <w:pPr>
        <w:pStyle w:val="nagowek2"/>
        <w:ind w:left="714" w:right="567" w:hanging="357"/>
      </w:pPr>
      <w:r w:rsidRPr="00D30B40">
        <w:t>TRYB ODWOŁAWCZY:</w:t>
      </w:r>
    </w:p>
    <w:p w14:paraId="1024BC8B" w14:textId="77777777" w:rsidR="00D30B40" w:rsidRDefault="00C1227D" w:rsidP="00D30B40">
      <w:pPr>
        <w:keepNext w:val="0"/>
        <w:keepLines w:val="0"/>
        <w:tabs>
          <w:tab w:val="left" w:pos="720"/>
        </w:tabs>
        <w:suppressAutoHyphens w:val="0"/>
        <w:spacing w:before="0" w:after="0" w:line="270" w:lineRule="auto"/>
        <w:ind w:left="567" w:right="567"/>
        <w:jc w:val="both"/>
      </w:pPr>
      <w:r w:rsidRPr="00C1227D">
        <w:t>Odwołanie od decyzji odmawiającej transkrypcji aktu stanu cywilnego wnosi się do Wojewody Łódzkiego w Łodzi za pośrednictwem Kierownika Urzędu Stanu Cywilnego w Sulejowie</w:t>
      </w:r>
      <w:r w:rsidR="00D30B40">
        <w:t>.</w:t>
      </w:r>
    </w:p>
    <w:p w14:paraId="6C61E581" w14:textId="77777777" w:rsidR="00C1227D" w:rsidRPr="00C1227D" w:rsidRDefault="00C1227D" w:rsidP="00D30B40">
      <w:pPr>
        <w:keepNext w:val="0"/>
        <w:keepLines w:val="0"/>
        <w:tabs>
          <w:tab w:val="left" w:pos="720"/>
        </w:tabs>
        <w:suppressAutoHyphens w:val="0"/>
        <w:spacing w:before="0" w:after="0" w:line="270" w:lineRule="auto"/>
        <w:ind w:left="567" w:right="567"/>
        <w:jc w:val="both"/>
      </w:pPr>
      <w:r w:rsidRPr="00C1227D">
        <w:t>Odwołanie wnosi się w terminie 14 dni od dnia doręczenia decyzji stronie.</w:t>
      </w:r>
    </w:p>
    <w:p w14:paraId="02AE6ADF" w14:textId="77777777" w:rsidR="00C1227D" w:rsidRPr="00464E77" w:rsidRDefault="00C1227D" w:rsidP="00D30B40">
      <w:pPr>
        <w:pStyle w:val="nagowek2"/>
        <w:ind w:left="714" w:right="567" w:hanging="357"/>
      </w:pPr>
      <w:r w:rsidRPr="00464E77">
        <w:t>UWAGI:</w:t>
      </w:r>
    </w:p>
    <w:p w14:paraId="78469ACA" w14:textId="77777777" w:rsidR="00C1227D" w:rsidRPr="00C1227D" w:rsidRDefault="00C1227D" w:rsidP="00D30B40">
      <w:pPr>
        <w:spacing w:line="0" w:lineRule="atLeast"/>
        <w:ind w:left="540" w:right="567"/>
      </w:pPr>
      <w:r w:rsidRPr="00C1227D">
        <w:t>INFORMACJE DODATKOWE:</w:t>
      </w:r>
    </w:p>
    <w:p w14:paraId="47AD36EA" w14:textId="77777777" w:rsidR="00C1227D" w:rsidRPr="00C1227D" w:rsidRDefault="00C1227D" w:rsidP="00D30B40">
      <w:pPr>
        <w:keepNext w:val="0"/>
        <w:keepLines w:val="0"/>
        <w:numPr>
          <w:ilvl w:val="0"/>
          <w:numId w:val="8"/>
        </w:numPr>
        <w:tabs>
          <w:tab w:val="clear" w:pos="510"/>
          <w:tab w:val="left" w:pos="566"/>
        </w:tabs>
        <w:suppressAutoHyphens w:val="0"/>
        <w:spacing w:before="0" w:after="0" w:line="260" w:lineRule="auto"/>
        <w:ind w:left="580" w:right="567" w:hanging="290"/>
      </w:pPr>
      <w:r w:rsidRPr="00C1227D">
        <w:t>Wniosek o transkrypcję zagranicznego aktu stanu cywilnego może złożyć osoba, której dotyczy zdarzenie podlegające transkrypcji, lub inna osoba, która wykaże interes prawny w transkrypcji, lub interes faktyczny w transkrypcji dokumentu potwierdzającego zgon. Wniosek można złożyć osobiście lub przez pełnomocnika do wybranego kierownika urzędu stanu cywilnego w Polsce.</w:t>
      </w:r>
    </w:p>
    <w:p w14:paraId="5B207F68" w14:textId="77777777" w:rsidR="00C1227D" w:rsidRPr="00C1227D" w:rsidRDefault="00C1227D" w:rsidP="00D30B40">
      <w:pPr>
        <w:keepNext w:val="0"/>
        <w:keepLines w:val="0"/>
        <w:numPr>
          <w:ilvl w:val="0"/>
          <w:numId w:val="8"/>
        </w:numPr>
        <w:tabs>
          <w:tab w:val="clear" w:pos="510"/>
          <w:tab w:val="left" w:pos="566"/>
        </w:tabs>
        <w:suppressAutoHyphens w:val="0"/>
        <w:spacing w:before="0" w:after="0" w:line="277" w:lineRule="auto"/>
        <w:ind w:left="580" w:right="567" w:hanging="290"/>
      </w:pPr>
      <w:r w:rsidRPr="00C1227D">
        <w:t>Jeżeli zagraniczny dokument stanu cywilnego potwierdzający zawarcie małżeństwa nie zawiera informacji o nazwisku małżonków noszonym po zawarciu małżeństwa, małżonkowie mogą złożyć takie oświadczenia wraz ze składanym wnioskiem o transkrypcję, albo w każdym czasie złożyć je do protokołu przed kierownikiem urzędu stanu cywilnego, który dokonał transkrypcji.</w:t>
      </w:r>
    </w:p>
    <w:p w14:paraId="08C48ECD" w14:textId="77777777" w:rsidR="00C1227D" w:rsidRPr="00C1227D" w:rsidRDefault="00C1227D" w:rsidP="00D30B40">
      <w:pPr>
        <w:spacing w:line="234" w:lineRule="auto"/>
        <w:ind w:left="580" w:right="567"/>
        <w:jc w:val="both"/>
      </w:pPr>
      <w:r w:rsidRPr="00C1227D">
        <w:lastRenderedPageBreak/>
        <w:t>W tym samym trybie małżonkowie mogą złożyć oświadczenie  w sprawie nazwiska dzieci zrodzonych z tego małżeństwa.</w:t>
      </w:r>
    </w:p>
    <w:p w14:paraId="77A71607" w14:textId="77777777" w:rsidR="00C1227D" w:rsidRPr="00C1227D" w:rsidRDefault="00C1227D" w:rsidP="00D30B40">
      <w:pPr>
        <w:keepNext w:val="0"/>
        <w:keepLines w:val="0"/>
        <w:numPr>
          <w:ilvl w:val="0"/>
          <w:numId w:val="8"/>
        </w:numPr>
        <w:tabs>
          <w:tab w:val="clear" w:pos="510"/>
          <w:tab w:val="left" w:pos="566"/>
        </w:tabs>
        <w:suppressAutoHyphens w:val="0"/>
        <w:spacing w:before="0" w:after="0" w:line="251" w:lineRule="auto"/>
        <w:ind w:left="580" w:right="567" w:hanging="290"/>
      </w:pPr>
      <w:r w:rsidRPr="00C1227D">
        <w:t>Pełnomocnikiem może być osoba fizyczna posiadająca zdolność do czynności prawnych. Pełnomocnictwo powinno być udzielone na piśmie, w formie dokumentu elektronicznego lub zgłoszone do protokołu.</w:t>
      </w:r>
    </w:p>
    <w:p w14:paraId="6004F64A" w14:textId="77777777" w:rsidR="00C1227D" w:rsidRPr="00C1227D" w:rsidRDefault="00C1227D" w:rsidP="00D30B40">
      <w:pPr>
        <w:keepNext w:val="0"/>
        <w:keepLines w:val="0"/>
        <w:numPr>
          <w:ilvl w:val="0"/>
          <w:numId w:val="8"/>
        </w:numPr>
        <w:tabs>
          <w:tab w:val="clear" w:pos="510"/>
          <w:tab w:val="left" w:pos="560"/>
        </w:tabs>
        <w:suppressAutoHyphens w:val="0"/>
        <w:spacing w:before="0" w:after="0" w:line="239" w:lineRule="auto"/>
        <w:ind w:left="560" w:right="567" w:hanging="270"/>
        <w:jc w:val="both"/>
      </w:pPr>
      <w:r w:rsidRPr="00C1227D">
        <w:t>Tłumaczenie zagranicznego dokumentu stanu cywilnego powinno być dokonane przez:</w:t>
      </w:r>
    </w:p>
    <w:p w14:paraId="39695684" w14:textId="77777777" w:rsidR="00C1227D" w:rsidRPr="00C1227D" w:rsidRDefault="00C1227D" w:rsidP="00D30B40">
      <w:pPr>
        <w:keepNext w:val="0"/>
        <w:keepLines w:val="0"/>
        <w:numPr>
          <w:ilvl w:val="1"/>
          <w:numId w:val="8"/>
        </w:numPr>
        <w:tabs>
          <w:tab w:val="clear" w:pos="1230"/>
          <w:tab w:val="left" w:pos="740"/>
        </w:tabs>
        <w:suppressAutoHyphens w:val="0"/>
        <w:spacing w:before="0" w:after="0" w:line="239" w:lineRule="auto"/>
        <w:ind w:left="740" w:right="567" w:hanging="167"/>
        <w:jc w:val="both"/>
      </w:pPr>
      <w:r w:rsidRPr="00C1227D">
        <w:t>tłumacza przysięgłego wpisanego na listę prowadzoną przez Ministra Sprawiedliwości,</w:t>
      </w:r>
    </w:p>
    <w:p w14:paraId="1928D36F" w14:textId="77777777" w:rsidR="00C1227D" w:rsidRPr="00C1227D" w:rsidRDefault="00C1227D" w:rsidP="00D30B40">
      <w:pPr>
        <w:keepNext w:val="0"/>
        <w:keepLines w:val="0"/>
        <w:numPr>
          <w:ilvl w:val="1"/>
          <w:numId w:val="8"/>
        </w:numPr>
        <w:tabs>
          <w:tab w:val="clear" w:pos="1230"/>
          <w:tab w:val="left" w:pos="740"/>
        </w:tabs>
        <w:suppressAutoHyphens w:val="0"/>
        <w:spacing w:before="0" w:after="0" w:line="239" w:lineRule="auto"/>
        <w:ind w:left="740" w:right="567" w:hanging="167"/>
        <w:jc w:val="both"/>
      </w:pPr>
      <w:r w:rsidRPr="00C1227D">
        <w:t>tłumacza przysięgłego uprawnionego do dokonywania tłumaczeń w państwach członkowskich Unii</w:t>
      </w:r>
      <w:r w:rsidR="00D30B40">
        <w:t xml:space="preserve"> </w:t>
      </w:r>
      <w:r w:rsidRPr="00C1227D">
        <w:t>Europejskiej</w:t>
      </w:r>
      <w:r w:rsidR="00D30B40">
        <w:t xml:space="preserve"> </w:t>
      </w:r>
      <w:r w:rsidRPr="00C1227D">
        <w:t>lub Europejskiego Obszaru Gospodarczego (EOG)</w:t>
      </w:r>
    </w:p>
    <w:p w14:paraId="4E43F5C2" w14:textId="77777777" w:rsidR="00C1227D" w:rsidRPr="00C1227D" w:rsidRDefault="00C1227D" w:rsidP="00D30B40">
      <w:pPr>
        <w:keepNext w:val="0"/>
        <w:keepLines w:val="0"/>
        <w:numPr>
          <w:ilvl w:val="1"/>
          <w:numId w:val="8"/>
        </w:numPr>
        <w:tabs>
          <w:tab w:val="clear" w:pos="1230"/>
          <w:tab w:val="left" w:pos="740"/>
        </w:tabs>
        <w:suppressAutoHyphens w:val="0"/>
        <w:spacing w:before="0" w:after="0" w:line="0" w:lineRule="atLeast"/>
        <w:ind w:left="740" w:right="567" w:hanging="167"/>
        <w:jc w:val="both"/>
      </w:pPr>
      <w:r w:rsidRPr="00C1227D">
        <w:t>konsula.</w:t>
      </w:r>
    </w:p>
    <w:p w14:paraId="2037E24E" w14:textId="77777777" w:rsidR="00C1227D" w:rsidRPr="00C1227D" w:rsidRDefault="00C1227D" w:rsidP="00D30B40">
      <w:pPr>
        <w:spacing w:line="0" w:lineRule="atLeast"/>
        <w:ind w:left="580" w:right="567"/>
      </w:pPr>
      <w:r w:rsidRPr="00C1227D">
        <w:t>Za dokumenty tłumaczone przez konsula uważa się również:</w:t>
      </w:r>
    </w:p>
    <w:p w14:paraId="1AF1811C" w14:textId="77777777" w:rsidR="00D30B40" w:rsidRDefault="00C1227D" w:rsidP="00D30B40">
      <w:pPr>
        <w:keepNext w:val="0"/>
        <w:keepLines w:val="0"/>
        <w:numPr>
          <w:ilvl w:val="0"/>
          <w:numId w:val="9"/>
        </w:numPr>
        <w:tabs>
          <w:tab w:val="clear" w:pos="510"/>
          <w:tab w:val="left" w:pos="739"/>
        </w:tabs>
        <w:suppressAutoHyphens w:val="0"/>
        <w:spacing w:before="0" w:after="0" w:line="233" w:lineRule="auto"/>
        <w:ind w:left="720" w:right="567" w:hanging="147"/>
        <w:jc w:val="both"/>
      </w:pPr>
      <w:r w:rsidRPr="00C1227D">
        <w:t>dokumenty w języku obcym przetłumaczone na język polski przez tłumacza obcego państwa i poświadczone przez konsula,</w:t>
      </w:r>
    </w:p>
    <w:p w14:paraId="3DF2E08B" w14:textId="77777777" w:rsidR="00C1227D" w:rsidRPr="00D30B40" w:rsidRDefault="00C1227D" w:rsidP="00D30B40">
      <w:pPr>
        <w:keepNext w:val="0"/>
        <w:keepLines w:val="0"/>
        <w:numPr>
          <w:ilvl w:val="0"/>
          <w:numId w:val="9"/>
        </w:numPr>
        <w:tabs>
          <w:tab w:val="clear" w:pos="510"/>
          <w:tab w:val="left" w:pos="739"/>
        </w:tabs>
        <w:suppressAutoHyphens w:val="0"/>
        <w:spacing w:before="0" w:after="0" w:line="233" w:lineRule="auto"/>
        <w:ind w:left="720" w:right="567" w:hanging="147"/>
        <w:jc w:val="both"/>
        <w:rPr>
          <w:rFonts w:ascii="Verdana" w:eastAsia="Verdana" w:hAnsi="Verdana"/>
          <w:sz w:val="19"/>
        </w:rPr>
      </w:pPr>
      <w:r w:rsidRPr="00C1227D">
        <w:t>dokumenty przetłumaczone z języka rzadko występującego na język znany konsulowi, a następnie przetłumaczone przez konsula na język polski.</w:t>
      </w:r>
      <w:bookmarkStart w:id="1" w:name="page3"/>
      <w:bookmarkEnd w:id="1"/>
      <w:r w:rsidR="00085F98">
        <w:t xml:space="preserve"> </w:t>
      </w:r>
      <w:r w:rsidRPr="00D30B40">
        <w:rPr>
          <w:rFonts w:ascii="Verdana" w:eastAsia="Verdana" w:hAnsi="Verdana"/>
          <w:sz w:val="19"/>
        </w:rPr>
        <w:t>W przypadku braku tłumacza przysięgłego języka obcego na terytorium Rzeczypospolitej Polskiej dokument zagraniczny może zostać przetłumaczony przez konsula lub uprawnionego pracownika przedstawiciela przedstawicielstwa dyplomatycznego państwa obcego na terytorium Rzeczypospolitej</w:t>
      </w:r>
      <w:r w:rsidR="00D30B40" w:rsidRPr="00D30B40">
        <w:rPr>
          <w:rFonts w:ascii="Verdana" w:eastAsia="Verdana" w:hAnsi="Verdana"/>
          <w:sz w:val="19"/>
        </w:rPr>
        <w:t xml:space="preserve"> </w:t>
      </w:r>
      <w:r w:rsidRPr="00D30B40">
        <w:rPr>
          <w:rFonts w:ascii="Verdana" w:eastAsia="Verdana" w:hAnsi="Verdana"/>
          <w:sz w:val="19"/>
        </w:rPr>
        <w:t>Polskiej.</w:t>
      </w:r>
    </w:p>
    <w:p w14:paraId="299D1861" w14:textId="77777777" w:rsidR="00C1227D" w:rsidRDefault="00C1227D" w:rsidP="00D30B40">
      <w:pPr>
        <w:keepNext w:val="0"/>
        <w:keepLines w:val="0"/>
        <w:tabs>
          <w:tab w:val="left" w:pos="567"/>
        </w:tabs>
        <w:suppressAutoHyphens w:val="0"/>
        <w:spacing w:before="0" w:after="0" w:line="251" w:lineRule="auto"/>
        <w:ind w:left="567" w:right="567"/>
        <w:rPr>
          <w:rFonts w:ascii="Verdana" w:eastAsia="Verdana" w:hAnsi="Verdana"/>
          <w:sz w:val="19"/>
        </w:rPr>
      </w:pPr>
      <w:r>
        <w:rPr>
          <w:rFonts w:ascii="Verdana" w:eastAsia="Verdana" w:hAnsi="Verdana"/>
          <w:b/>
          <w:sz w:val="19"/>
        </w:rPr>
        <w:t>Nie wymagają tłumaczenia odpisy aktów stanu cywilnego wydane na druku wielojęzycznym sporządzone zgodnie z Konwencja Wiedeńską z dnia 8 września 1976r.</w:t>
      </w:r>
    </w:p>
    <w:sectPr w:rsidR="00C1227D" w:rsidSect="00D30B40">
      <w:pgSz w:w="11906" w:h="16838"/>
      <w:pgMar w:top="1134" w:right="849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4150013"/>
    <w:lvl w:ilvl="0">
      <w:start w:val="1"/>
      <w:numFmt w:val="upperRoman"/>
      <w:lvlText w:val="%1."/>
      <w:lvlJc w:val="right"/>
      <w:pPr>
        <w:ind w:left="720" w:hanging="360"/>
      </w:pPr>
    </w:lvl>
  </w:abstractNum>
  <w:abstractNum w:abstractNumId="3" w15:restartNumberingAfterBreak="0">
    <w:nsid w:val="00000004"/>
    <w:multiLevelType w:val="singleLevel"/>
    <w:tmpl w:val="04150013"/>
    <w:lvl w:ilvl="0">
      <w:start w:val="1"/>
      <w:numFmt w:val="upperRoman"/>
      <w:lvlText w:val="%1."/>
      <w:lvlJc w:val="right"/>
      <w:pPr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67DE3830"/>
    <w:name w:val="WW8Num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5374E64"/>
    <w:multiLevelType w:val="hybridMultilevel"/>
    <w:tmpl w:val="0EAAFFD4"/>
    <w:lvl w:ilvl="0" w:tplc="C320565E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AA203220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60ECCA3C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1B8C18D4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DF58B7B0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53007EBC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64103B8A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8BA6C236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23387F30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4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4790C25"/>
    <w:multiLevelType w:val="hybridMultilevel"/>
    <w:tmpl w:val="B1A0B830"/>
    <w:lvl w:ilvl="0" w:tplc="6B621BE8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EA0A134A" w:tentative="1">
      <w:start w:val="1"/>
      <w:numFmt w:val="lowerLetter"/>
      <w:lvlText w:val="%2."/>
      <w:lvlJc w:val="left"/>
      <w:pPr>
        <w:ind w:left="1440" w:hanging="360"/>
      </w:pPr>
    </w:lvl>
    <w:lvl w:ilvl="2" w:tplc="787A509C" w:tentative="1">
      <w:start w:val="1"/>
      <w:numFmt w:val="lowerRoman"/>
      <w:lvlText w:val="%3."/>
      <w:lvlJc w:val="right"/>
      <w:pPr>
        <w:ind w:left="2160" w:hanging="180"/>
      </w:pPr>
    </w:lvl>
    <w:lvl w:ilvl="3" w:tplc="F3B40020" w:tentative="1">
      <w:start w:val="1"/>
      <w:numFmt w:val="decimal"/>
      <w:lvlText w:val="%4."/>
      <w:lvlJc w:val="left"/>
      <w:pPr>
        <w:ind w:left="2880" w:hanging="360"/>
      </w:pPr>
    </w:lvl>
    <w:lvl w:ilvl="4" w:tplc="46105D9E" w:tentative="1">
      <w:start w:val="1"/>
      <w:numFmt w:val="lowerLetter"/>
      <w:lvlText w:val="%5."/>
      <w:lvlJc w:val="left"/>
      <w:pPr>
        <w:ind w:left="3600" w:hanging="360"/>
      </w:pPr>
    </w:lvl>
    <w:lvl w:ilvl="5" w:tplc="CEEE12D6" w:tentative="1">
      <w:start w:val="1"/>
      <w:numFmt w:val="lowerRoman"/>
      <w:lvlText w:val="%6."/>
      <w:lvlJc w:val="right"/>
      <w:pPr>
        <w:ind w:left="4320" w:hanging="180"/>
      </w:pPr>
    </w:lvl>
    <w:lvl w:ilvl="6" w:tplc="D7A69B00" w:tentative="1">
      <w:start w:val="1"/>
      <w:numFmt w:val="decimal"/>
      <w:lvlText w:val="%7."/>
      <w:lvlJc w:val="left"/>
      <w:pPr>
        <w:ind w:left="5040" w:hanging="360"/>
      </w:pPr>
    </w:lvl>
    <w:lvl w:ilvl="7" w:tplc="FDC2B598" w:tentative="1">
      <w:start w:val="1"/>
      <w:numFmt w:val="lowerLetter"/>
      <w:lvlText w:val="%8."/>
      <w:lvlJc w:val="left"/>
      <w:pPr>
        <w:ind w:left="5760" w:hanging="360"/>
      </w:pPr>
    </w:lvl>
    <w:lvl w:ilvl="8" w:tplc="012C47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C22548"/>
    <w:multiLevelType w:val="hybridMultilevel"/>
    <w:tmpl w:val="EF948F7E"/>
    <w:lvl w:ilvl="0" w:tplc="D5A6DF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AB12D2"/>
    <w:multiLevelType w:val="hybridMultilevel"/>
    <w:tmpl w:val="7FC2D19E"/>
    <w:lvl w:ilvl="0" w:tplc="04150001">
      <w:start w:val="1"/>
      <w:numFmt w:val="decimal"/>
      <w:lvlText w:val="%1."/>
      <w:lvlJc w:val="left"/>
      <w:pPr>
        <w:ind w:left="1154" w:hanging="360"/>
      </w:pPr>
    </w:lvl>
    <w:lvl w:ilvl="1" w:tplc="04150003" w:tentative="1">
      <w:start w:val="1"/>
      <w:numFmt w:val="lowerLetter"/>
      <w:lvlText w:val="%2."/>
      <w:lvlJc w:val="left"/>
      <w:pPr>
        <w:ind w:left="1874" w:hanging="360"/>
      </w:pPr>
    </w:lvl>
    <w:lvl w:ilvl="2" w:tplc="04150005" w:tentative="1">
      <w:start w:val="1"/>
      <w:numFmt w:val="lowerRoman"/>
      <w:lvlText w:val="%3."/>
      <w:lvlJc w:val="right"/>
      <w:pPr>
        <w:ind w:left="2594" w:hanging="180"/>
      </w:pPr>
    </w:lvl>
    <w:lvl w:ilvl="3" w:tplc="04150001" w:tentative="1">
      <w:start w:val="1"/>
      <w:numFmt w:val="decimal"/>
      <w:lvlText w:val="%4."/>
      <w:lvlJc w:val="left"/>
      <w:pPr>
        <w:ind w:left="3314" w:hanging="360"/>
      </w:pPr>
    </w:lvl>
    <w:lvl w:ilvl="4" w:tplc="04150003" w:tentative="1">
      <w:start w:val="1"/>
      <w:numFmt w:val="lowerLetter"/>
      <w:lvlText w:val="%5."/>
      <w:lvlJc w:val="left"/>
      <w:pPr>
        <w:ind w:left="4034" w:hanging="360"/>
      </w:pPr>
    </w:lvl>
    <w:lvl w:ilvl="5" w:tplc="04150005" w:tentative="1">
      <w:start w:val="1"/>
      <w:numFmt w:val="lowerRoman"/>
      <w:lvlText w:val="%6."/>
      <w:lvlJc w:val="right"/>
      <w:pPr>
        <w:ind w:left="4754" w:hanging="180"/>
      </w:pPr>
    </w:lvl>
    <w:lvl w:ilvl="6" w:tplc="04150001" w:tentative="1">
      <w:start w:val="1"/>
      <w:numFmt w:val="decimal"/>
      <w:lvlText w:val="%7."/>
      <w:lvlJc w:val="left"/>
      <w:pPr>
        <w:ind w:left="5474" w:hanging="360"/>
      </w:pPr>
    </w:lvl>
    <w:lvl w:ilvl="7" w:tplc="04150003" w:tentative="1">
      <w:start w:val="1"/>
      <w:numFmt w:val="lowerLetter"/>
      <w:lvlText w:val="%8."/>
      <w:lvlJc w:val="left"/>
      <w:pPr>
        <w:ind w:left="6194" w:hanging="360"/>
      </w:pPr>
    </w:lvl>
    <w:lvl w:ilvl="8" w:tplc="04150005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9" w15:restartNumberingAfterBreak="0">
    <w:nsid w:val="1BD56067"/>
    <w:multiLevelType w:val="hybridMultilevel"/>
    <w:tmpl w:val="31A60D38"/>
    <w:lvl w:ilvl="0" w:tplc="0415000F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556D87"/>
    <w:multiLevelType w:val="hybridMultilevel"/>
    <w:tmpl w:val="7D10353E"/>
    <w:lvl w:ilvl="0" w:tplc="66E02D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C95328"/>
    <w:multiLevelType w:val="hybridMultilevel"/>
    <w:tmpl w:val="FC7E34B6"/>
    <w:lvl w:ilvl="0" w:tplc="53FC54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E2D8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6A6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3297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4E0D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5CCA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BCB3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480F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128A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0A3159"/>
    <w:multiLevelType w:val="hybridMultilevel"/>
    <w:tmpl w:val="A48877CE"/>
    <w:lvl w:ilvl="0" w:tplc="0415000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332C17"/>
    <w:multiLevelType w:val="hybridMultilevel"/>
    <w:tmpl w:val="4BA2DB48"/>
    <w:lvl w:ilvl="0" w:tplc="A6A0F2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26995"/>
    <w:multiLevelType w:val="hybridMultilevel"/>
    <w:tmpl w:val="9CC4A1D8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A0FFB"/>
    <w:multiLevelType w:val="hybridMultilevel"/>
    <w:tmpl w:val="72884D36"/>
    <w:lvl w:ilvl="0" w:tplc="0415000F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5D4E"/>
    <w:multiLevelType w:val="hybridMultilevel"/>
    <w:tmpl w:val="7AC4116E"/>
    <w:lvl w:ilvl="0" w:tplc="7C58AAF0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6D2C97E2" w:tentative="1">
      <w:start w:val="1"/>
      <w:numFmt w:val="lowerLetter"/>
      <w:lvlText w:val="%2."/>
      <w:lvlJc w:val="left"/>
      <w:pPr>
        <w:ind w:left="1440" w:hanging="360"/>
      </w:pPr>
    </w:lvl>
    <w:lvl w:ilvl="2" w:tplc="3FF4C4F0" w:tentative="1">
      <w:start w:val="1"/>
      <w:numFmt w:val="lowerRoman"/>
      <w:lvlText w:val="%3."/>
      <w:lvlJc w:val="right"/>
      <w:pPr>
        <w:ind w:left="2160" w:hanging="180"/>
      </w:pPr>
    </w:lvl>
    <w:lvl w:ilvl="3" w:tplc="C9E261B6" w:tentative="1">
      <w:start w:val="1"/>
      <w:numFmt w:val="decimal"/>
      <w:lvlText w:val="%4."/>
      <w:lvlJc w:val="left"/>
      <w:pPr>
        <w:ind w:left="2880" w:hanging="360"/>
      </w:pPr>
    </w:lvl>
    <w:lvl w:ilvl="4" w:tplc="2146F838" w:tentative="1">
      <w:start w:val="1"/>
      <w:numFmt w:val="lowerLetter"/>
      <w:lvlText w:val="%5."/>
      <w:lvlJc w:val="left"/>
      <w:pPr>
        <w:ind w:left="3600" w:hanging="360"/>
      </w:pPr>
    </w:lvl>
    <w:lvl w:ilvl="5" w:tplc="0FEE5F36" w:tentative="1">
      <w:start w:val="1"/>
      <w:numFmt w:val="lowerRoman"/>
      <w:lvlText w:val="%6."/>
      <w:lvlJc w:val="right"/>
      <w:pPr>
        <w:ind w:left="4320" w:hanging="180"/>
      </w:pPr>
    </w:lvl>
    <w:lvl w:ilvl="6" w:tplc="FE1038E4" w:tentative="1">
      <w:start w:val="1"/>
      <w:numFmt w:val="decimal"/>
      <w:lvlText w:val="%7."/>
      <w:lvlJc w:val="left"/>
      <w:pPr>
        <w:ind w:left="5040" w:hanging="360"/>
      </w:pPr>
    </w:lvl>
    <w:lvl w:ilvl="7" w:tplc="E74AC32A" w:tentative="1">
      <w:start w:val="1"/>
      <w:numFmt w:val="lowerLetter"/>
      <w:lvlText w:val="%8."/>
      <w:lvlJc w:val="left"/>
      <w:pPr>
        <w:ind w:left="5760" w:hanging="360"/>
      </w:pPr>
    </w:lvl>
    <w:lvl w:ilvl="8" w:tplc="D8E8BE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50892"/>
    <w:multiLevelType w:val="hybridMultilevel"/>
    <w:tmpl w:val="E1EA596C"/>
    <w:lvl w:ilvl="0" w:tplc="92C4CBE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F2CF5"/>
    <w:multiLevelType w:val="hybridMultilevel"/>
    <w:tmpl w:val="BA3ACE10"/>
    <w:lvl w:ilvl="0" w:tplc="0415000F">
      <w:start w:val="1"/>
      <w:numFmt w:val="decimal"/>
      <w:lvlText w:val="%1.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31" w15:restartNumberingAfterBreak="0">
    <w:nsid w:val="74D84B39"/>
    <w:multiLevelType w:val="hybridMultilevel"/>
    <w:tmpl w:val="F85CAA5C"/>
    <w:lvl w:ilvl="0" w:tplc="0415000F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090132"/>
    <w:multiLevelType w:val="hybridMultilevel"/>
    <w:tmpl w:val="08D09828"/>
    <w:lvl w:ilvl="0" w:tplc="04150013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E3746F0"/>
    <w:multiLevelType w:val="multilevel"/>
    <w:tmpl w:val="54407316"/>
    <w:name w:val="WW8Num5"/>
    <w:lvl w:ilvl="0">
      <w:start w:val="1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34" w15:restartNumberingAfterBreak="0">
    <w:nsid w:val="7EB37447"/>
    <w:multiLevelType w:val="hybridMultilevel"/>
    <w:tmpl w:val="EDE03556"/>
    <w:lvl w:ilvl="0" w:tplc="D8FE10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A86312" w:tentative="1">
      <w:start w:val="1"/>
      <w:numFmt w:val="lowerLetter"/>
      <w:lvlText w:val="%2."/>
      <w:lvlJc w:val="left"/>
      <w:pPr>
        <w:ind w:left="1440" w:hanging="360"/>
      </w:pPr>
    </w:lvl>
    <w:lvl w:ilvl="2" w:tplc="1276B28A" w:tentative="1">
      <w:start w:val="1"/>
      <w:numFmt w:val="lowerRoman"/>
      <w:lvlText w:val="%3."/>
      <w:lvlJc w:val="right"/>
      <w:pPr>
        <w:ind w:left="2160" w:hanging="180"/>
      </w:pPr>
    </w:lvl>
    <w:lvl w:ilvl="3" w:tplc="00CAA3F0" w:tentative="1">
      <w:start w:val="1"/>
      <w:numFmt w:val="decimal"/>
      <w:lvlText w:val="%4."/>
      <w:lvlJc w:val="left"/>
      <w:pPr>
        <w:ind w:left="2880" w:hanging="360"/>
      </w:pPr>
    </w:lvl>
    <w:lvl w:ilvl="4" w:tplc="BF12D144" w:tentative="1">
      <w:start w:val="1"/>
      <w:numFmt w:val="lowerLetter"/>
      <w:lvlText w:val="%5."/>
      <w:lvlJc w:val="left"/>
      <w:pPr>
        <w:ind w:left="3600" w:hanging="360"/>
      </w:pPr>
    </w:lvl>
    <w:lvl w:ilvl="5" w:tplc="A7FE5E50" w:tentative="1">
      <w:start w:val="1"/>
      <w:numFmt w:val="lowerRoman"/>
      <w:lvlText w:val="%6."/>
      <w:lvlJc w:val="right"/>
      <w:pPr>
        <w:ind w:left="4320" w:hanging="180"/>
      </w:pPr>
    </w:lvl>
    <w:lvl w:ilvl="6" w:tplc="AC862D1C" w:tentative="1">
      <w:start w:val="1"/>
      <w:numFmt w:val="decimal"/>
      <w:lvlText w:val="%7."/>
      <w:lvlJc w:val="left"/>
      <w:pPr>
        <w:ind w:left="5040" w:hanging="360"/>
      </w:pPr>
    </w:lvl>
    <w:lvl w:ilvl="7" w:tplc="097405B4" w:tentative="1">
      <w:start w:val="1"/>
      <w:numFmt w:val="lowerLetter"/>
      <w:lvlText w:val="%8."/>
      <w:lvlJc w:val="left"/>
      <w:pPr>
        <w:ind w:left="5760" w:hanging="360"/>
      </w:pPr>
    </w:lvl>
    <w:lvl w:ilvl="8" w:tplc="4BD209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3763921">
    <w:abstractNumId w:val="0"/>
  </w:num>
  <w:num w:numId="2" w16cid:durableId="677393511">
    <w:abstractNumId w:val="1"/>
  </w:num>
  <w:num w:numId="3" w16cid:durableId="1309554398">
    <w:abstractNumId w:val="2"/>
  </w:num>
  <w:num w:numId="4" w16cid:durableId="1851606012">
    <w:abstractNumId w:val="3"/>
  </w:num>
  <w:num w:numId="5" w16cid:durableId="1795246083">
    <w:abstractNumId w:val="4"/>
  </w:num>
  <w:num w:numId="6" w16cid:durableId="1546718718">
    <w:abstractNumId w:val="5"/>
  </w:num>
  <w:num w:numId="7" w16cid:durableId="57360361">
    <w:abstractNumId w:val="6"/>
  </w:num>
  <w:num w:numId="8" w16cid:durableId="767695257">
    <w:abstractNumId w:val="7"/>
  </w:num>
  <w:num w:numId="9" w16cid:durableId="1833181613">
    <w:abstractNumId w:val="33"/>
  </w:num>
  <w:num w:numId="10" w16cid:durableId="345985699">
    <w:abstractNumId w:val="8"/>
  </w:num>
  <w:num w:numId="11" w16cid:durableId="1324814552">
    <w:abstractNumId w:val="9"/>
  </w:num>
  <w:num w:numId="12" w16cid:durableId="1253120660">
    <w:abstractNumId w:val="10"/>
  </w:num>
  <w:num w:numId="13" w16cid:durableId="1765759946">
    <w:abstractNumId w:val="11"/>
  </w:num>
  <w:num w:numId="14" w16cid:durableId="2026513187">
    <w:abstractNumId w:val="14"/>
  </w:num>
  <w:num w:numId="15" w16cid:durableId="450902171">
    <w:abstractNumId w:val="27"/>
  </w:num>
  <w:num w:numId="16" w16cid:durableId="1245139683">
    <w:abstractNumId w:val="36"/>
  </w:num>
  <w:num w:numId="17" w16cid:durableId="402266121">
    <w:abstractNumId w:val="21"/>
  </w:num>
  <w:num w:numId="18" w16cid:durableId="55007833">
    <w:abstractNumId w:val="25"/>
  </w:num>
  <w:num w:numId="19" w16cid:durableId="166092091">
    <w:abstractNumId w:val="34"/>
  </w:num>
  <w:num w:numId="20" w16cid:durableId="844398432">
    <w:abstractNumId w:val="35"/>
  </w:num>
  <w:num w:numId="21" w16cid:durableId="164173746">
    <w:abstractNumId w:val="12"/>
  </w:num>
  <w:num w:numId="22" w16cid:durableId="239558127">
    <w:abstractNumId w:val="16"/>
  </w:num>
  <w:num w:numId="23" w16cid:durableId="1462336188">
    <w:abstractNumId w:val="17"/>
  </w:num>
  <w:num w:numId="24" w16cid:durableId="1653560380">
    <w:abstractNumId w:val="22"/>
  </w:num>
  <w:num w:numId="25" w16cid:durableId="173883671">
    <w:abstractNumId w:val="20"/>
  </w:num>
  <w:num w:numId="26" w16cid:durableId="2144692410">
    <w:abstractNumId w:val="26"/>
  </w:num>
  <w:num w:numId="27" w16cid:durableId="1786924474">
    <w:abstractNumId w:val="23"/>
  </w:num>
  <w:num w:numId="28" w16cid:durableId="2007199917">
    <w:abstractNumId w:val="24"/>
  </w:num>
  <w:num w:numId="29" w16cid:durableId="525946364">
    <w:abstractNumId w:val="13"/>
  </w:num>
  <w:num w:numId="30" w16cid:durableId="1400520269">
    <w:abstractNumId w:val="28"/>
  </w:num>
  <w:num w:numId="31" w16cid:durableId="2121680617">
    <w:abstractNumId w:val="19"/>
  </w:num>
  <w:num w:numId="32" w16cid:durableId="1351181486">
    <w:abstractNumId w:val="31"/>
  </w:num>
  <w:num w:numId="33" w16cid:durableId="235746589">
    <w:abstractNumId w:val="30"/>
  </w:num>
  <w:num w:numId="34" w16cid:durableId="1214195769">
    <w:abstractNumId w:val="18"/>
  </w:num>
  <w:num w:numId="35" w16cid:durableId="1049961010">
    <w:abstractNumId w:val="19"/>
  </w:num>
  <w:num w:numId="36" w16cid:durableId="1701585503">
    <w:abstractNumId w:val="19"/>
  </w:num>
  <w:num w:numId="37" w16cid:durableId="1395158867">
    <w:abstractNumId w:val="19"/>
  </w:num>
  <w:num w:numId="38" w16cid:durableId="660427093">
    <w:abstractNumId w:val="19"/>
  </w:num>
  <w:num w:numId="39" w16cid:durableId="859126156">
    <w:abstractNumId w:val="19"/>
  </w:num>
  <w:num w:numId="40" w16cid:durableId="1750535889">
    <w:abstractNumId w:val="19"/>
  </w:num>
  <w:num w:numId="41" w16cid:durableId="410735490">
    <w:abstractNumId w:val="32"/>
  </w:num>
  <w:num w:numId="42" w16cid:durableId="1464499131">
    <w:abstractNumId w:val="15"/>
  </w:num>
  <w:num w:numId="43" w16cid:durableId="1886868338">
    <w:abstractNumId w:val="29"/>
  </w:num>
  <w:num w:numId="44" w16cid:durableId="145374488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575C"/>
    <w:rsid w:val="00016146"/>
    <w:rsid w:val="0007388B"/>
    <w:rsid w:val="00076D20"/>
    <w:rsid w:val="00082521"/>
    <w:rsid w:val="00085F98"/>
    <w:rsid w:val="00097555"/>
    <w:rsid w:val="000C4359"/>
    <w:rsid w:val="000C5F33"/>
    <w:rsid w:val="000F1E8F"/>
    <w:rsid w:val="00121D2A"/>
    <w:rsid w:val="0013042A"/>
    <w:rsid w:val="00135246"/>
    <w:rsid w:val="00151A2A"/>
    <w:rsid w:val="00173914"/>
    <w:rsid w:val="001A683D"/>
    <w:rsid w:val="001C313F"/>
    <w:rsid w:val="001C5E36"/>
    <w:rsid w:val="0026033C"/>
    <w:rsid w:val="002D5C8D"/>
    <w:rsid w:val="002D79CC"/>
    <w:rsid w:val="00312F8D"/>
    <w:rsid w:val="00376AC8"/>
    <w:rsid w:val="00376C1C"/>
    <w:rsid w:val="00387F93"/>
    <w:rsid w:val="003964B7"/>
    <w:rsid w:val="003C6D80"/>
    <w:rsid w:val="003E3F52"/>
    <w:rsid w:val="00404E55"/>
    <w:rsid w:val="00424AD6"/>
    <w:rsid w:val="004325A7"/>
    <w:rsid w:val="00442160"/>
    <w:rsid w:val="004436DC"/>
    <w:rsid w:val="00454BD6"/>
    <w:rsid w:val="00455F3D"/>
    <w:rsid w:val="00464E77"/>
    <w:rsid w:val="00486EAC"/>
    <w:rsid w:val="004A7036"/>
    <w:rsid w:val="004B3F06"/>
    <w:rsid w:val="00507BD6"/>
    <w:rsid w:val="00552521"/>
    <w:rsid w:val="00572DA4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A4D8C"/>
    <w:rsid w:val="006A5A48"/>
    <w:rsid w:val="006F4269"/>
    <w:rsid w:val="00717FAA"/>
    <w:rsid w:val="007333B0"/>
    <w:rsid w:val="00734D95"/>
    <w:rsid w:val="00745A38"/>
    <w:rsid w:val="00776548"/>
    <w:rsid w:val="007C7673"/>
    <w:rsid w:val="008005CA"/>
    <w:rsid w:val="00833523"/>
    <w:rsid w:val="008707DA"/>
    <w:rsid w:val="00871FC5"/>
    <w:rsid w:val="008B0398"/>
    <w:rsid w:val="008B4250"/>
    <w:rsid w:val="008B67AA"/>
    <w:rsid w:val="008D02AB"/>
    <w:rsid w:val="008E1F76"/>
    <w:rsid w:val="008F3A89"/>
    <w:rsid w:val="008F4699"/>
    <w:rsid w:val="00922BBA"/>
    <w:rsid w:val="00922E12"/>
    <w:rsid w:val="0092575C"/>
    <w:rsid w:val="00935C6C"/>
    <w:rsid w:val="00995599"/>
    <w:rsid w:val="009A7A05"/>
    <w:rsid w:val="009B2EBF"/>
    <w:rsid w:val="009B4C9B"/>
    <w:rsid w:val="009C02AA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84E75"/>
    <w:rsid w:val="00A931C8"/>
    <w:rsid w:val="00AB40D1"/>
    <w:rsid w:val="00AF14A6"/>
    <w:rsid w:val="00B10E3E"/>
    <w:rsid w:val="00B17C10"/>
    <w:rsid w:val="00B327BC"/>
    <w:rsid w:val="00B36850"/>
    <w:rsid w:val="00B659DF"/>
    <w:rsid w:val="00B70647"/>
    <w:rsid w:val="00B83028"/>
    <w:rsid w:val="00B8435C"/>
    <w:rsid w:val="00C1227D"/>
    <w:rsid w:val="00CC2730"/>
    <w:rsid w:val="00CC51E9"/>
    <w:rsid w:val="00D165C3"/>
    <w:rsid w:val="00D16874"/>
    <w:rsid w:val="00D221E7"/>
    <w:rsid w:val="00D30B40"/>
    <w:rsid w:val="00D73D72"/>
    <w:rsid w:val="00D81743"/>
    <w:rsid w:val="00D8735C"/>
    <w:rsid w:val="00DA0BF0"/>
    <w:rsid w:val="00E61B0F"/>
    <w:rsid w:val="00E8757C"/>
    <w:rsid w:val="00EB3E2F"/>
    <w:rsid w:val="00ED7778"/>
    <w:rsid w:val="00EE2D4C"/>
    <w:rsid w:val="00F06E02"/>
    <w:rsid w:val="00F33796"/>
    <w:rsid w:val="00F459E7"/>
    <w:rsid w:val="00F64EFF"/>
    <w:rsid w:val="00F711CF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446829"/>
  <w15:docId w15:val="{EA4E2490-1F6A-4849-B8DA-1E6F04B13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7AA"/>
    <w:pPr>
      <w:keepNext/>
      <w:keepLines/>
      <w:suppressAutoHyphens/>
      <w:spacing w:before="120" w:after="120" w:line="269" w:lineRule="auto"/>
    </w:pPr>
    <w:rPr>
      <w:rFonts w:ascii="Calibri" w:hAnsi="Calibri"/>
      <w:color w:val="000000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C02AA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52521"/>
    <w:rPr>
      <w:rFonts w:ascii="Symbol" w:hAnsi="Symbol" w:cs="Symbol"/>
    </w:rPr>
  </w:style>
  <w:style w:type="character" w:customStyle="1" w:styleId="WW8Num3z0">
    <w:name w:val="WW8Num3z0"/>
    <w:rsid w:val="00552521"/>
    <w:rPr>
      <w:rFonts w:ascii="Wingdings" w:hAnsi="Wingdings" w:cs="Wingdings"/>
    </w:rPr>
  </w:style>
  <w:style w:type="character" w:customStyle="1" w:styleId="WW8Num4z0">
    <w:name w:val="WW8Num4z0"/>
    <w:rsid w:val="00552521"/>
    <w:rPr>
      <w:rFonts w:ascii="Symbol" w:hAnsi="Symbol" w:cs="Symbol"/>
    </w:rPr>
  </w:style>
  <w:style w:type="character" w:customStyle="1" w:styleId="WW8Num7z0">
    <w:name w:val="WW8Num7z0"/>
    <w:rsid w:val="00552521"/>
    <w:rPr>
      <w:rFonts w:ascii="Symbol" w:hAnsi="Symbol" w:cs="Symbol"/>
    </w:rPr>
  </w:style>
  <w:style w:type="character" w:customStyle="1" w:styleId="WW8Num8z0">
    <w:name w:val="WW8Num8z0"/>
    <w:rsid w:val="00552521"/>
    <w:rPr>
      <w:rFonts w:ascii="Symbol" w:hAnsi="Symbol" w:cs="Symbol"/>
    </w:rPr>
  </w:style>
  <w:style w:type="character" w:customStyle="1" w:styleId="WW8Num8z2">
    <w:name w:val="WW8Num8z2"/>
    <w:rsid w:val="00552521"/>
    <w:rPr>
      <w:rFonts w:ascii="Wingdings" w:hAnsi="Wingdings" w:cs="Wingdings"/>
    </w:rPr>
  </w:style>
  <w:style w:type="character" w:customStyle="1" w:styleId="WW8Num8z4">
    <w:name w:val="WW8Num8z4"/>
    <w:rsid w:val="00552521"/>
    <w:rPr>
      <w:rFonts w:ascii="Courier New" w:hAnsi="Courier New" w:cs="Courier New"/>
    </w:rPr>
  </w:style>
  <w:style w:type="character" w:customStyle="1" w:styleId="WW8Num10z0">
    <w:name w:val="WW8Num10z0"/>
    <w:rsid w:val="00552521"/>
    <w:rPr>
      <w:rFonts w:ascii="Symbol" w:hAnsi="Symbol" w:cs="Symbol"/>
    </w:rPr>
  </w:style>
  <w:style w:type="character" w:customStyle="1" w:styleId="WW8Num12z0">
    <w:name w:val="WW8Num12z0"/>
    <w:rsid w:val="00552521"/>
    <w:rPr>
      <w:rFonts w:ascii="Symbol" w:hAnsi="Symbol" w:cs="Symbol"/>
    </w:rPr>
  </w:style>
  <w:style w:type="character" w:customStyle="1" w:styleId="Absatz-Standardschriftart">
    <w:name w:val="Absatz-Standardschriftart"/>
    <w:rsid w:val="00552521"/>
  </w:style>
  <w:style w:type="character" w:customStyle="1" w:styleId="WW-Absatz-Standardschriftart">
    <w:name w:val="WW-Absatz-Standardschriftart"/>
    <w:rsid w:val="00552521"/>
  </w:style>
  <w:style w:type="character" w:customStyle="1" w:styleId="WW8Num1z1">
    <w:name w:val="WW8Num1z1"/>
    <w:rsid w:val="00552521"/>
    <w:rPr>
      <w:rFonts w:ascii="Courier New" w:hAnsi="Courier New" w:cs="Courier New"/>
    </w:rPr>
  </w:style>
  <w:style w:type="character" w:customStyle="1" w:styleId="WW8Num1z2">
    <w:name w:val="WW8Num1z2"/>
    <w:rsid w:val="00552521"/>
    <w:rPr>
      <w:rFonts w:ascii="Wingdings" w:hAnsi="Wingdings" w:cs="Wingdings"/>
    </w:rPr>
  </w:style>
  <w:style w:type="character" w:customStyle="1" w:styleId="WW8Num3z1">
    <w:name w:val="WW8Num3z1"/>
    <w:rsid w:val="00552521"/>
    <w:rPr>
      <w:rFonts w:ascii="Courier New" w:hAnsi="Courier New" w:cs="Courier New"/>
    </w:rPr>
  </w:style>
  <w:style w:type="character" w:customStyle="1" w:styleId="WW8Num3z3">
    <w:name w:val="WW8Num3z3"/>
    <w:rsid w:val="00552521"/>
    <w:rPr>
      <w:rFonts w:ascii="Symbol" w:hAnsi="Symbol" w:cs="Symbol"/>
    </w:rPr>
  </w:style>
  <w:style w:type="character" w:customStyle="1" w:styleId="WW8Num4z1">
    <w:name w:val="WW8Num4z1"/>
    <w:rsid w:val="00552521"/>
    <w:rPr>
      <w:rFonts w:ascii="Courier New" w:hAnsi="Courier New" w:cs="Courier New"/>
    </w:rPr>
  </w:style>
  <w:style w:type="character" w:customStyle="1" w:styleId="WW8Num4z2">
    <w:name w:val="WW8Num4z2"/>
    <w:rsid w:val="00552521"/>
    <w:rPr>
      <w:rFonts w:ascii="Wingdings" w:hAnsi="Wingdings" w:cs="Wingdings"/>
    </w:rPr>
  </w:style>
  <w:style w:type="character" w:customStyle="1" w:styleId="WW8Num7z1">
    <w:name w:val="WW8Num7z1"/>
    <w:rsid w:val="00552521"/>
    <w:rPr>
      <w:rFonts w:ascii="Courier New" w:hAnsi="Courier New" w:cs="Courier New"/>
    </w:rPr>
  </w:style>
  <w:style w:type="character" w:customStyle="1" w:styleId="WW8Num7z2">
    <w:name w:val="WW8Num7z2"/>
    <w:rsid w:val="00552521"/>
    <w:rPr>
      <w:rFonts w:ascii="Wingdings" w:hAnsi="Wingdings" w:cs="Wingdings"/>
    </w:rPr>
  </w:style>
  <w:style w:type="character" w:customStyle="1" w:styleId="WW8Num10z2">
    <w:name w:val="WW8Num10z2"/>
    <w:rsid w:val="00552521"/>
    <w:rPr>
      <w:rFonts w:ascii="Wingdings" w:hAnsi="Wingdings" w:cs="Wingdings"/>
    </w:rPr>
  </w:style>
  <w:style w:type="character" w:customStyle="1" w:styleId="WW8Num10z4">
    <w:name w:val="WW8Num10z4"/>
    <w:rsid w:val="00552521"/>
    <w:rPr>
      <w:rFonts w:ascii="Courier New" w:hAnsi="Courier New" w:cs="Courier New"/>
    </w:rPr>
  </w:style>
  <w:style w:type="character" w:customStyle="1" w:styleId="WW8Num13z0">
    <w:name w:val="WW8Num13z0"/>
    <w:rsid w:val="00552521"/>
    <w:rPr>
      <w:b w:val="0"/>
    </w:rPr>
  </w:style>
  <w:style w:type="character" w:customStyle="1" w:styleId="WW8Num14z0">
    <w:name w:val="WW8Num14z0"/>
    <w:rsid w:val="00552521"/>
    <w:rPr>
      <w:rFonts w:ascii="Wingdings" w:hAnsi="Wingdings" w:cs="Wingdings"/>
    </w:rPr>
  </w:style>
  <w:style w:type="character" w:customStyle="1" w:styleId="WW8Num14z1">
    <w:name w:val="WW8Num14z1"/>
    <w:rsid w:val="00552521"/>
    <w:rPr>
      <w:rFonts w:ascii="Courier New" w:hAnsi="Courier New" w:cs="Courier New"/>
    </w:rPr>
  </w:style>
  <w:style w:type="character" w:customStyle="1" w:styleId="WW8Num14z3">
    <w:name w:val="WW8Num14z3"/>
    <w:rsid w:val="00552521"/>
    <w:rPr>
      <w:rFonts w:ascii="Symbol" w:hAnsi="Symbol" w:cs="Symbol"/>
    </w:rPr>
  </w:style>
  <w:style w:type="character" w:customStyle="1" w:styleId="WW8Num16z0">
    <w:name w:val="WW8Num16z0"/>
    <w:rsid w:val="00552521"/>
    <w:rPr>
      <w:rFonts w:ascii="Symbol" w:hAnsi="Symbol" w:cs="Symbol"/>
    </w:rPr>
  </w:style>
  <w:style w:type="character" w:customStyle="1" w:styleId="WW8Num16z1">
    <w:name w:val="WW8Num16z1"/>
    <w:rsid w:val="00552521"/>
    <w:rPr>
      <w:rFonts w:ascii="Courier New" w:hAnsi="Courier New" w:cs="Courier New"/>
    </w:rPr>
  </w:style>
  <w:style w:type="character" w:customStyle="1" w:styleId="WW8Num16z2">
    <w:name w:val="WW8Num16z2"/>
    <w:rsid w:val="00552521"/>
    <w:rPr>
      <w:rFonts w:ascii="Wingdings" w:hAnsi="Wingdings" w:cs="Wingdings"/>
    </w:rPr>
  </w:style>
  <w:style w:type="character" w:customStyle="1" w:styleId="Domylnaczcionkaakapitu1">
    <w:name w:val="Domyślna czcionka akapitu1"/>
    <w:rsid w:val="00552521"/>
  </w:style>
  <w:style w:type="character" w:styleId="Hipercze">
    <w:name w:val="Hyperlink"/>
    <w:rsid w:val="00552521"/>
    <w:rPr>
      <w:color w:val="0000FF"/>
      <w:u w:val="single"/>
    </w:rPr>
  </w:style>
  <w:style w:type="character" w:styleId="Pogrubienie">
    <w:name w:val="Strong"/>
    <w:uiPriority w:val="22"/>
    <w:qFormat/>
    <w:rsid w:val="00552521"/>
    <w:rPr>
      <w:b/>
      <w:bCs/>
    </w:rPr>
  </w:style>
  <w:style w:type="character" w:customStyle="1" w:styleId="apple-converted-space">
    <w:name w:val="apple-converted-space"/>
    <w:basedOn w:val="Domylnaczcionkaakapitu1"/>
    <w:rsid w:val="00552521"/>
  </w:style>
  <w:style w:type="character" w:styleId="Uwydatnienie">
    <w:name w:val="Emphasis"/>
    <w:uiPriority w:val="20"/>
    <w:qFormat/>
    <w:rsid w:val="00552521"/>
    <w:rPr>
      <w:i/>
      <w:iCs/>
    </w:rPr>
  </w:style>
  <w:style w:type="paragraph" w:customStyle="1" w:styleId="Nagwek10">
    <w:name w:val="Nagłówek1"/>
    <w:basedOn w:val="Normalny"/>
    <w:next w:val="Tekstpodstawowy"/>
    <w:rsid w:val="00552521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  <w:rsid w:val="00552521"/>
  </w:style>
  <w:style w:type="paragraph" w:styleId="Lista">
    <w:name w:val="List"/>
    <w:basedOn w:val="Tekstpodstawowy"/>
    <w:rsid w:val="00552521"/>
    <w:rPr>
      <w:rFonts w:cs="Mangal"/>
    </w:rPr>
  </w:style>
  <w:style w:type="paragraph" w:styleId="Legenda">
    <w:name w:val="caption"/>
    <w:basedOn w:val="Normalny"/>
    <w:qFormat/>
    <w:rsid w:val="00552521"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rsid w:val="00552521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52521"/>
    <w:pPr>
      <w:ind w:left="720"/>
      <w:contextualSpacing/>
    </w:pPr>
  </w:style>
  <w:style w:type="paragraph" w:styleId="NormalnyWeb">
    <w:name w:val="Normal (Web)"/>
    <w:basedOn w:val="Normalny"/>
    <w:uiPriority w:val="99"/>
    <w:rsid w:val="00552521"/>
    <w:pPr>
      <w:spacing w:before="280" w:after="280"/>
    </w:pPr>
  </w:style>
  <w:style w:type="paragraph" w:customStyle="1" w:styleId="Zawartotabeli">
    <w:name w:val="Zawartość tabeli"/>
    <w:basedOn w:val="Normalny"/>
    <w:rsid w:val="00552521"/>
    <w:pPr>
      <w:suppressLineNumbers/>
    </w:pPr>
  </w:style>
  <w:style w:type="paragraph" w:customStyle="1" w:styleId="Nagwektabeli">
    <w:name w:val="Nagłówek tabeli"/>
    <w:basedOn w:val="Zawartotabeli"/>
    <w:rsid w:val="0055252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52521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C02AA"/>
    <w:rPr>
      <w:rFonts w:ascii="Calibri" w:eastAsiaTheme="majorEastAsia" w:hAnsi="Calibri" w:cstheme="majorBidi"/>
      <w:b/>
      <w:color w:val="000000"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8B67AA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8B67AA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4C9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B4C9B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lejow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868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6064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Agnieszka</cp:lastModifiedBy>
  <cp:revision>7</cp:revision>
  <cp:lastPrinted>2021-01-19T11:25:00Z</cp:lastPrinted>
  <dcterms:created xsi:type="dcterms:W3CDTF">2021-03-08T07:31:00Z</dcterms:created>
  <dcterms:modified xsi:type="dcterms:W3CDTF">2025-05-15T11:58:00Z</dcterms:modified>
</cp:coreProperties>
</file>